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03" w:rsidRPr="007239F9" w:rsidRDefault="003555CA" w:rsidP="005657EE">
      <w:pPr>
        <w:widowControl/>
        <w:spacing w:line="240" w:lineRule="auto"/>
        <w:ind w:left="4678" w:firstLine="0"/>
        <w:jc w:val="center"/>
        <w:rPr>
          <w:sz w:val="28"/>
          <w:szCs w:val="28"/>
          <w:lang w:eastAsia="en-US"/>
        </w:rPr>
      </w:pPr>
      <w:r w:rsidRPr="007239F9">
        <w:rPr>
          <w:rFonts w:eastAsia="Calibri"/>
          <w:sz w:val="28"/>
          <w:szCs w:val="28"/>
        </w:rPr>
        <w:t xml:space="preserve">Приложение </w:t>
      </w:r>
      <w:r w:rsidR="005657EE" w:rsidRPr="007239F9">
        <w:rPr>
          <w:rFonts w:eastAsia="Calibri"/>
          <w:sz w:val="28"/>
          <w:szCs w:val="28"/>
        </w:rPr>
        <w:t>№ </w:t>
      </w:r>
      <w:r w:rsidRPr="007239F9">
        <w:rPr>
          <w:rFonts w:eastAsia="Calibri"/>
          <w:sz w:val="28"/>
          <w:szCs w:val="28"/>
        </w:rPr>
        <w:t>1</w:t>
      </w:r>
    </w:p>
    <w:p w:rsidR="0069338C" w:rsidRPr="007239F9" w:rsidRDefault="003555CA" w:rsidP="005657EE">
      <w:pPr>
        <w:widowControl/>
        <w:spacing w:line="240" w:lineRule="auto"/>
        <w:ind w:left="4678" w:firstLine="0"/>
        <w:jc w:val="center"/>
        <w:rPr>
          <w:sz w:val="28"/>
          <w:szCs w:val="28"/>
          <w:lang w:eastAsia="en-US"/>
        </w:rPr>
      </w:pPr>
      <w:r w:rsidRPr="007239F9">
        <w:rPr>
          <w:rFonts w:eastAsia="Calibri"/>
          <w:sz w:val="28"/>
          <w:szCs w:val="28"/>
        </w:rPr>
        <w:t>к проекту межевания территории</w:t>
      </w:r>
      <w:r w:rsidRPr="007239F9">
        <w:rPr>
          <w:rFonts w:eastAsia="Calibri"/>
          <w:bCs/>
          <w:sz w:val="28"/>
          <w:szCs w:val="28"/>
        </w:rPr>
        <w:t>,</w:t>
      </w:r>
    </w:p>
    <w:p w:rsidR="00677684" w:rsidRPr="007239F9" w:rsidRDefault="006A5DE8" w:rsidP="005657EE">
      <w:pPr>
        <w:widowControl/>
        <w:spacing w:line="240" w:lineRule="auto"/>
        <w:ind w:left="4678" w:firstLine="0"/>
        <w:jc w:val="center"/>
        <w:rPr>
          <w:sz w:val="28"/>
          <w:szCs w:val="28"/>
          <w:lang w:eastAsia="en-US"/>
        </w:rPr>
      </w:pPr>
      <w:proofErr w:type="gramStart"/>
      <w:r w:rsidRPr="007239F9">
        <w:rPr>
          <w:rFonts w:eastAsia="Calibri"/>
          <w:sz w:val="28"/>
          <w:szCs w:val="28"/>
        </w:rPr>
        <w:t xml:space="preserve">ограниченной </w:t>
      </w:r>
      <w:r w:rsidR="00DD5D65">
        <w:rPr>
          <w:spacing w:val="4"/>
          <w:sz w:val="28"/>
          <w:szCs w:val="28"/>
        </w:rPr>
        <w:t xml:space="preserve">ул. 25 Января,                      </w:t>
      </w:r>
      <w:proofErr w:type="spellStart"/>
      <w:r w:rsidR="00DD5D65">
        <w:rPr>
          <w:spacing w:val="4"/>
          <w:sz w:val="28"/>
          <w:szCs w:val="28"/>
        </w:rPr>
        <w:t>пр-ктом</w:t>
      </w:r>
      <w:proofErr w:type="spellEnd"/>
      <w:r w:rsidR="00DD5D65">
        <w:rPr>
          <w:spacing w:val="4"/>
          <w:sz w:val="28"/>
          <w:szCs w:val="28"/>
        </w:rPr>
        <w:t xml:space="preserve"> Ленинский, ул. Зои Космодемьянской, ул. Суворова </w:t>
      </w:r>
      <w:r w:rsidR="003555CA" w:rsidRPr="007239F9">
        <w:rPr>
          <w:rFonts w:eastAsia="Calibri"/>
          <w:sz w:val="28"/>
          <w:szCs w:val="28"/>
        </w:rPr>
        <w:t>в городском округе город Воронеж</w:t>
      </w:r>
      <w:proofErr w:type="gramEnd"/>
    </w:p>
    <w:p w:rsidR="0069338C" w:rsidRPr="007239F9" w:rsidRDefault="0069338C" w:rsidP="005657EE">
      <w:pPr>
        <w:widowControl/>
        <w:spacing w:line="240" w:lineRule="auto"/>
        <w:ind w:firstLine="0"/>
        <w:jc w:val="center"/>
        <w:rPr>
          <w:sz w:val="28"/>
          <w:szCs w:val="28"/>
          <w:lang w:eastAsia="en-US"/>
        </w:rPr>
      </w:pPr>
    </w:p>
    <w:p w:rsidR="003555CA" w:rsidRPr="007239F9" w:rsidRDefault="003555CA" w:rsidP="005657EE">
      <w:pPr>
        <w:widowControl/>
        <w:spacing w:line="240" w:lineRule="auto"/>
        <w:ind w:firstLine="0"/>
        <w:jc w:val="center"/>
        <w:rPr>
          <w:sz w:val="28"/>
          <w:szCs w:val="28"/>
          <w:lang w:eastAsia="en-US"/>
        </w:rPr>
      </w:pPr>
    </w:p>
    <w:p w:rsidR="00B259AF" w:rsidRPr="007239F9" w:rsidRDefault="00B259AF" w:rsidP="005657EE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7239F9">
        <w:rPr>
          <w:rFonts w:eastAsia="Arial CYR"/>
          <w:b/>
          <w:caps/>
          <w:sz w:val="28"/>
          <w:szCs w:val="28"/>
        </w:rPr>
        <w:t>Текстовая</w:t>
      </w:r>
      <w:r w:rsidR="005657EE" w:rsidRPr="007239F9">
        <w:rPr>
          <w:rFonts w:eastAsia="Arial CYR"/>
          <w:b/>
          <w:caps/>
          <w:sz w:val="28"/>
          <w:szCs w:val="28"/>
        </w:rPr>
        <w:t xml:space="preserve">  </w:t>
      </w:r>
      <w:r w:rsidRPr="007239F9">
        <w:rPr>
          <w:rFonts w:eastAsia="Arial CYR"/>
          <w:b/>
          <w:caps/>
          <w:sz w:val="28"/>
          <w:szCs w:val="28"/>
        </w:rPr>
        <w:t>часть</w:t>
      </w:r>
    </w:p>
    <w:p w:rsidR="007B1444" w:rsidRDefault="001C4C31" w:rsidP="007B1444">
      <w:pPr>
        <w:autoSpaceDE w:val="0"/>
        <w:adjustRightInd w:val="0"/>
        <w:spacing w:line="228" w:lineRule="auto"/>
        <w:jc w:val="center"/>
        <w:rPr>
          <w:b/>
          <w:sz w:val="28"/>
          <w:szCs w:val="28"/>
        </w:rPr>
      </w:pPr>
      <w:r w:rsidRPr="007239F9">
        <w:rPr>
          <w:rFonts w:eastAsia="Arial CYR"/>
          <w:b/>
          <w:caps/>
          <w:sz w:val="28"/>
          <w:szCs w:val="28"/>
        </w:rPr>
        <w:t>ПРОЕКТА</w:t>
      </w:r>
      <w:r w:rsidR="005657EE" w:rsidRPr="007239F9">
        <w:rPr>
          <w:rFonts w:eastAsia="Arial CYR"/>
          <w:b/>
          <w:caps/>
          <w:sz w:val="28"/>
          <w:szCs w:val="28"/>
        </w:rPr>
        <w:t xml:space="preserve"> </w:t>
      </w:r>
      <w:r w:rsidRPr="007239F9">
        <w:rPr>
          <w:rFonts w:eastAsia="Arial CYR"/>
          <w:b/>
          <w:caps/>
          <w:sz w:val="28"/>
          <w:szCs w:val="28"/>
        </w:rPr>
        <w:t xml:space="preserve"> МЕЖЕВАНИЯ </w:t>
      </w:r>
      <w:r w:rsidR="005657EE" w:rsidRPr="007239F9">
        <w:rPr>
          <w:rFonts w:eastAsia="Arial CYR"/>
          <w:b/>
          <w:caps/>
          <w:sz w:val="28"/>
          <w:szCs w:val="28"/>
        </w:rPr>
        <w:t xml:space="preserve"> </w:t>
      </w:r>
      <w:r w:rsidRPr="007239F9">
        <w:rPr>
          <w:rFonts w:eastAsia="Arial CYR"/>
          <w:b/>
          <w:caps/>
          <w:sz w:val="28"/>
          <w:szCs w:val="28"/>
        </w:rPr>
        <w:t>ТЕРРИТОРИИ,</w:t>
      </w:r>
      <w:r w:rsidR="005657EE" w:rsidRPr="007239F9">
        <w:rPr>
          <w:rFonts w:eastAsia="Arial CYR"/>
          <w:b/>
          <w:caps/>
          <w:sz w:val="28"/>
          <w:szCs w:val="28"/>
        </w:rPr>
        <w:t xml:space="preserve"> </w:t>
      </w:r>
      <w:r w:rsidR="007B1444">
        <w:rPr>
          <w:b/>
          <w:sz w:val="28"/>
          <w:szCs w:val="28"/>
        </w:rPr>
        <w:t>ОГРАНИЧЕННОЙ</w:t>
      </w:r>
    </w:p>
    <w:p w:rsidR="007B1444" w:rsidRDefault="00DD5D65" w:rsidP="007B1444">
      <w:pPr>
        <w:autoSpaceDE w:val="0"/>
        <w:adjustRightInd w:val="0"/>
        <w:spacing w:line="228" w:lineRule="auto"/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УЛ.  25  ЯНВАРЯ,  ПР-КТОМ  ЛЕНИНСКИЙ, УЛ.  ЗОИ КОСМОДЕМЬЯНСКОЙ,  УЛ.  СУВОРОВА   </w:t>
      </w:r>
      <w:r w:rsidR="007B1444">
        <w:rPr>
          <w:b/>
          <w:bCs/>
          <w:sz w:val="28"/>
          <w:szCs w:val="28"/>
          <w:lang w:bidi="ru-RU"/>
        </w:rPr>
        <w:t xml:space="preserve">В </w:t>
      </w:r>
      <w:r w:rsidR="007B1444">
        <w:rPr>
          <w:b/>
          <w:sz w:val="28"/>
          <w:szCs w:val="28"/>
        </w:rPr>
        <w:t>ГОРОДСКОМ ОКРУГЕ ГОРОД ВОРОНЕЖ</w:t>
      </w:r>
    </w:p>
    <w:p w:rsidR="00677684" w:rsidRPr="007239F9" w:rsidRDefault="00677684" w:rsidP="007B1444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434FC1" w:rsidRPr="009C0C95" w:rsidRDefault="001A302D" w:rsidP="005657EE">
      <w:pPr>
        <w:pStyle w:val="Standard"/>
        <w:spacing w:line="348" w:lineRule="auto"/>
        <w:ind w:firstLine="709"/>
        <w:jc w:val="both"/>
      </w:pPr>
      <w:proofErr w:type="gramStart"/>
      <w:r w:rsidRPr="007B35CB">
        <w:rPr>
          <w:shd w:val="clear" w:color="auto" w:fill="FFFFFF"/>
        </w:rPr>
        <w:t xml:space="preserve">Проект межевания территории, </w:t>
      </w:r>
      <w:r w:rsidR="007B1444" w:rsidRPr="007B35CB">
        <w:t xml:space="preserve">ограниченной </w:t>
      </w:r>
      <w:r w:rsidR="006373BA">
        <w:t>у</w:t>
      </w:r>
      <w:r w:rsidR="007B35CB" w:rsidRPr="007B35CB">
        <w:t xml:space="preserve">л. 25 Января, </w:t>
      </w:r>
      <w:r w:rsidR="006373BA">
        <w:t xml:space="preserve">                            </w:t>
      </w:r>
      <w:proofErr w:type="spellStart"/>
      <w:r w:rsidR="007B35CB" w:rsidRPr="007B35CB">
        <w:t>пр-ктом</w:t>
      </w:r>
      <w:proofErr w:type="spellEnd"/>
      <w:r w:rsidR="007B35CB" w:rsidRPr="007B35CB">
        <w:t xml:space="preserve"> Ленинский, ул. Зои Космодемьянской, ул. Суворова </w:t>
      </w:r>
      <w:r w:rsidR="007B1444" w:rsidRPr="007B35CB">
        <w:t xml:space="preserve">в </w:t>
      </w:r>
      <w:r w:rsidRPr="007B35CB">
        <w:rPr>
          <w:shd w:val="clear" w:color="auto" w:fill="FFFFFF"/>
        </w:rPr>
        <w:t xml:space="preserve">городском округе город Воронеж, разработан на основании </w:t>
      </w:r>
      <w:r w:rsidR="001955B4" w:rsidRPr="007B35CB">
        <w:rPr>
          <w:shd w:val="clear" w:color="auto" w:fill="FFFFFF"/>
        </w:rPr>
        <w:t xml:space="preserve">муниципального контракта </w:t>
      </w:r>
      <w:r w:rsidR="007B35CB" w:rsidRPr="007B35CB">
        <w:rPr>
          <w:shd w:val="clear" w:color="auto" w:fill="FFFFFF"/>
        </w:rPr>
        <w:t>от 05.10.2020 № 14</w:t>
      </w:r>
      <w:r w:rsidR="001955B4" w:rsidRPr="007B35CB">
        <w:rPr>
          <w:shd w:val="clear" w:color="auto" w:fill="FFFFFF"/>
        </w:rPr>
        <w:t xml:space="preserve">/ПМТ, </w:t>
      </w:r>
      <w:r w:rsidR="007B35CB">
        <w:rPr>
          <w:shd w:val="clear" w:color="auto" w:fill="FFFFFF"/>
        </w:rPr>
        <w:t>постанов</w:t>
      </w:r>
      <w:r w:rsidR="009C0C95">
        <w:rPr>
          <w:shd w:val="clear" w:color="auto" w:fill="FFFFFF"/>
        </w:rPr>
        <w:t>ления администрации городского округа город Воронеж 30.07.2020 № 670 «</w:t>
      </w:r>
      <w:r w:rsidR="009C0C95" w:rsidRPr="009C0C95">
        <w:rPr>
          <w:shd w:val="clear" w:color="auto" w:fill="FFFFFF"/>
        </w:rPr>
        <w:t xml:space="preserve">О подготовке проекта межевания территории, ограниченной ул. 25 Января, </w:t>
      </w:r>
      <w:proofErr w:type="spellStart"/>
      <w:r w:rsidR="009C0C95" w:rsidRPr="009C0C95">
        <w:rPr>
          <w:shd w:val="clear" w:color="auto" w:fill="FFFFFF"/>
        </w:rPr>
        <w:t>пр-ктом</w:t>
      </w:r>
      <w:proofErr w:type="spellEnd"/>
      <w:r w:rsidR="009C0C95" w:rsidRPr="009C0C95">
        <w:rPr>
          <w:shd w:val="clear" w:color="auto" w:fill="FFFFFF"/>
        </w:rPr>
        <w:t xml:space="preserve"> Ленинский, ул. Зои Космодемьянской, ул. Суворова в город</w:t>
      </w:r>
      <w:r w:rsidR="009C0C95">
        <w:rPr>
          <w:shd w:val="clear" w:color="auto" w:fill="FFFFFF"/>
        </w:rPr>
        <w:t>ском округе город Воронеж»,</w:t>
      </w:r>
      <w:r w:rsidR="009C0C95" w:rsidRPr="009C0C95">
        <w:rPr>
          <w:shd w:val="clear" w:color="auto" w:fill="FFFFFF"/>
        </w:rPr>
        <w:t xml:space="preserve"> </w:t>
      </w:r>
      <w:r w:rsidRPr="007B35CB">
        <w:t>Генерального плана городского</w:t>
      </w:r>
      <w:proofErr w:type="gramEnd"/>
      <w:r w:rsidRPr="007B35CB">
        <w:rPr>
          <w:shd w:val="clear" w:color="auto" w:fill="FFFFFF"/>
        </w:rPr>
        <w:t xml:space="preserve"> округа город Воронеж на 2021−2041 годы, </w:t>
      </w:r>
      <w:proofErr w:type="gramStart"/>
      <w:r w:rsidRPr="007B35CB">
        <w:rPr>
          <w:shd w:val="clear" w:color="auto" w:fill="FFFFFF"/>
        </w:rPr>
        <w:t xml:space="preserve">утвержденного решением Воронежской городской Думы от 25.12.2020 </w:t>
      </w:r>
      <w:r w:rsidR="005657EE" w:rsidRPr="007B35CB">
        <w:rPr>
          <w:shd w:val="clear" w:color="auto" w:fill="FFFFFF"/>
        </w:rPr>
        <w:t>№ </w:t>
      </w:r>
      <w:r w:rsidRPr="007B35CB">
        <w:rPr>
          <w:shd w:val="clear" w:color="auto" w:fill="FFFFFF"/>
        </w:rPr>
        <w:t>137-</w:t>
      </w:r>
      <w:r w:rsidRPr="007B35CB">
        <w:rPr>
          <w:shd w:val="clear" w:color="auto" w:fill="FFFFFF"/>
          <w:lang w:val="en-US"/>
        </w:rPr>
        <w:t>V</w:t>
      </w:r>
      <w:r w:rsidR="006A151E" w:rsidRPr="007B35CB">
        <w:rPr>
          <w:shd w:val="clear" w:color="auto" w:fill="FFFFFF"/>
        </w:rPr>
        <w:t xml:space="preserve"> </w:t>
      </w:r>
      <w:r w:rsidRPr="007B35CB">
        <w:rPr>
          <w:shd w:val="clear" w:color="auto" w:fill="FFFFFF"/>
        </w:rPr>
        <w:t xml:space="preserve">(далее – Генеральный план), </w:t>
      </w:r>
      <w:r w:rsidR="00AD52FF" w:rsidRPr="007B35CB">
        <w:rPr>
          <w:shd w:val="clear" w:color="auto" w:fill="FFFFFF"/>
        </w:rPr>
        <w:t xml:space="preserve">Правил землепользования и застройки городского округа город Воронеж, утвержденных решением Воронежской городской Думы от </w:t>
      </w:r>
      <w:r w:rsidR="00CA3E08" w:rsidRPr="007B35CB">
        <w:t>20.04.2022</w:t>
      </w:r>
      <w:r w:rsidR="00B14E1F" w:rsidRPr="007B35CB">
        <w:t xml:space="preserve"> </w:t>
      </w:r>
      <w:r w:rsidR="005657EE" w:rsidRPr="007B35CB">
        <w:t>№ </w:t>
      </w:r>
      <w:r w:rsidR="000E26A7" w:rsidRPr="007B35CB">
        <w:t>466-</w:t>
      </w:r>
      <w:r w:rsidR="000E26A7" w:rsidRPr="007B35CB">
        <w:rPr>
          <w:lang w:val="en-US"/>
        </w:rPr>
        <w:t>V</w:t>
      </w:r>
      <w:r w:rsidR="00AD52FF" w:rsidRPr="007B35CB">
        <w:rPr>
          <w:shd w:val="clear" w:color="auto" w:fill="FFFFFF"/>
        </w:rPr>
        <w:t xml:space="preserve"> (далее – Правил</w:t>
      </w:r>
      <w:r w:rsidR="009470B8" w:rsidRPr="007B35CB">
        <w:rPr>
          <w:shd w:val="clear" w:color="auto" w:fill="FFFFFF"/>
        </w:rPr>
        <w:t>а</w:t>
      </w:r>
      <w:r w:rsidR="00AD52FF" w:rsidRPr="007B35CB">
        <w:rPr>
          <w:shd w:val="clear" w:color="auto" w:fill="FFFFFF"/>
        </w:rPr>
        <w:t xml:space="preserve"> землепользования и застройки</w:t>
      </w:r>
      <w:r w:rsidR="00AD52FF" w:rsidRPr="009C0C95">
        <w:rPr>
          <w:shd w:val="clear" w:color="auto" w:fill="FFFFFF"/>
        </w:rPr>
        <w:t>), в соответствии с требованиями Градостроительного кодекса Российской Федерации</w:t>
      </w:r>
      <w:r w:rsidR="00D6084C" w:rsidRPr="009C0C95">
        <w:rPr>
          <w:shd w:val="clear" w:color="auto" w:fill="FFFFFF"/>
        </w:rPr>
        <w:t xml:space="preserve"> (далее – </w:t>
      </w:r>
      <w:proofErr w:type="spellStart"/>
      <w:r w:rsidR="005657EE" w:rsidRPr="009C0C95">
        <w:rPr>
          <w:shd w:val="clear" w:color="auto" w:fill="FFFFFF"/>
        </w:rPr>
        <w:t>ГрК</w:t>
      </w:r>
      <w:proofErr w:type="spellEnd"/>
      <w:r w:rsidR="005657EE" w:rsidRPr="009C0C95">
        <w:rPr>
          <w:shd w:val="clear" w:color="auto" w:fill="FFFFFF"/>
        </w:rPr>
        <w:t> РФ</w:t>
      </w:r>
      <w:r w:rsidR="00D6084C" w:rsidRPr="009C0C95">
        <w:rPr>
          <w:shd w:val="clear" w:color="auto" w:fill="FFFFFF"/>
        </w:rPr>
        <w:t>)</w:t>
      </w:r>
      <w:r w:rsidR="00AD52FF" w:rsidRPr="009C0C95">
        <w:rPr>
          <w:shd w:val="clear" w:color="auto" w:fill="FFFFFF"/>
        </w:rPr>
        <w:t xml:space="preserve">, </w:t>
      </w:r>
      <w:r w:rsidR="001955B4" w:rsidRPr="009C0C95">
        <w:rPr>
          <w:shd w:val="clear" w:color="auto" w:fill="FFFFFF"/>
        </w:rPr>
        <w:t xml:space="preserve">Земельного кодекса Российской федерации (далее – ЗК РФ), </w:t>
      </w:r>
      <w:r w:rsidR="00AD52FF" w:rsidRPr="009C0C95">
        <w:rPr>
          <w:shd w:val="clear" w:color="auto" w:fill="FFFFFF"/>
        </w:rPr>
        <w:t>иных нормативных правовых актов Российской Федерации, Воронежской области, муниципальных правовых</w:t>
      </w:r>
      <w:proofErr w:type="gramEnd"/>
      <w:r w:rsidR="00AD52FF" w:rsidRPr="009C0C95">
        <w:rPr>
          <w:shd w:val="clear" w:color="auto" w:fill="FFFFFF"/>
        </w:rPr>
        <w:t xml:space="preserve"> актов городского округа город Воронеж.</w:t>
      </w:r>
    </w:p>
    <w:p w:rsidR="00434FC1" w:rsidRPr="009C0C95" w:rsidRDefault="00434FC1" w:rsidP="005657EE">
      <w:pPr>
        <w:pStyle w:val="Standard"/>
        <w:spacing w:line="348" w:lineRule="auto"/>
        <w:ind w:firstLine="709"/>
        <w:jc w:val="both"/>
      </w:pPr>
      <w:r w:rsidRPr="009C0C95">
        <w:t xml:space="preserve">В соответствии с ч. 2 ст. 43 </w:t>
      </w:r>
      <w:proofErr w:type="spellStart"/>
      <w:r w:rsidR="005657EE" w:rsidRPr="009C0C95">
        <w:t>ГрК</w:t>
      </w:r>
      <w:proofErr w:type="spellEnd"/>
      <w:r w:rsidR="005657EE" w:rsidRPr="009C0C95">
        <w:t> РФ</w:t>
      </w:r>
      <w:r w:rsidRPr="009C0C95">
        <w:t xml:space="preserve"> подготовка проекта межеван</w:t>
      </w:r>
      <w:r w:rsidR="001F7BEC" w:rsidRPr="009C0C95">
        <w:t>ия территории осуществляется</w:t>
      </w:r>
      <w:r w:rsidRPr="009C0C95">
        <w:t>:</w:t>
      </w:r>
    </w:p>
    <w:p w:rsidR="00362CDB" w:rsidRPr="009C0C95" w:rsidRDefault="00362CDB" w:rsidP="005657EE">
      <w:pPr>
        <w:pStyle w:val="23"/>
        <w:widowControl/>
        <w:spacing w:after="0" w:line="348" w:lineRule="auto"/>
        <w:ind w:left="0" w:firstLine="709"/>
        <w:rPr>
          <w:sz w:val="28"/>
          <w:szCs w:val="28"/>
        </w:rPr>
      </w:pPr>
      <w:r w:rsidRPr="009C0C95">
        <w:rPr>
          <w:sz w:val="28"/>
          <w:szCs w:val="28"/>
        </w:rPr>
        <w:t>-</w:t>
      </w:r>
      <w:r w:rsidR="003555CA" w:rsidRPr="009C0C95">
        <w:rPr>
          <w:sz w:val="28"/>
          <w:szCs w:val="28"/>
        </w:rPr>
        <w:t> </w:t>
      </w:r>
      <w:r w:rsidR="001F7BEC" w:rsidRPr="009C0C95">
        <w:rPr>
          <w:sz w:val="28"/>
          <w:szCs w:val="28"/>
        </w:rPr>
        <w:t xml:space="preserve">для </w:t>
      </w:r>
      <w:r w:rsidR="00434FC1" w:rsidRPr="009C0C95">
        <w:rPr>
          <w:sz w:val="28"/>
          <w:szCs w:val="28"/>
        </w:rPr>
        <w:t>определения местоположения границ образуемых и</w:t>
      </w:r>
      <w:r w:rsidRPr="009C0C95">
        <w:rPr>
          <w:sz w:val="28"/>
          <w:szCs w:val="28"/>
        </w:rPr>
        <w:t xml:space="preserve"> изменяемых земельных участков;</w:t>
      </w:r>
    </w:p>
    <w:p w:rsidR="00434FC1" w:rsidRPr="009C0C95" w:rsidRDefault="00362CDB" w:rsidP="005657EE">
      <w:pPr>
        <w:pStyle w:val="23"/>
        <w:widowControl/>
        <w:spacing w:after="0" w:line="348" w:lineRule="auto"/>
        <w:ind w:left="0" w:firstLine="709"/>
        <w:rPr>
          <w:sz w:val="28"/>
          <w:szCs w:val="28"/>
        </w:rPr>
      </w:pPr>
      <w:proofErr w:type="gramStart"/>
      <w:r w:rsidRPr="009C0C95">
        <w:rPr>
          <w:sz w:val="28"/>
          <w:szCs w:val="28"/>
        </w:rPr>
        <w:lastRenderedPageBreak/>
        <w:t>-</w:t>
      </w:r>
      <w:r w:rsidR="003555CA" w:rsidRPr="009C0C95">
        <w:rPr>
          <w:sz w:val="28"/>
          <w:szCs w:val="28"/>
        </w:rPr>
        <w:t> </w:t>
      </w:r>
      <w:r w:rsidR="001F7BEC" w:rsidRPr="009C0C95">
        <w:rPr>
          <w:sz w:val="28"/>
          <w:szCs w:val="28"/>
        </w:rPr>
        <w:t xml:space="preserve">для </w:t>
      </w:r>
      <w:r w:rsidR="00434FC1" w:rsidRPr="009C0C95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9C0C95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9C0C95" w:rsidRDefault="00434FC1" w:rsidP="005657EE">
      <w:pPr>
        <w:pStyle w:val="23"/>
        <w:widowControl/>
        <w:spacing w:after="0" w:line="348" w:lineRule="auto"/>
        <w:ind w:left="0" w:firstLine="709"/>
        <w:rPr>
          <w:sz w:val="28"/>
          <w:szCs w:val="28"/>
        </w:rPr>
      </w:pPr>
      <w:r w:rsidRPr="009C0C95">
        <w:rPr>
          <w:sz w:val="28"/>
          <w:szCs w:val="28"/>
        </w:rPr>
        <w:t xml:space="preserve">Согласно ч. 4 ст. 41 </w:t>
      </w:r>
      <w:proofErr w:type="spellStart"/>
      <w:r w:rsidR="005657EE" w:rsidRPr="009C0C95">
        <w:rPr>
          <w:sz w:val="28"/>
          <w:szCs w:val="28"/>
        </w:rPr>
        <w:t>ГрК</w:t>
      </w:r>
      <w:proofErr w:type="spellEnd"/>
      <w:r w:rsidR="005657EE" w:rsidRPr="009C0C95">
        <w:rPr>
          <w:sz w:val="28"/>
          <w:szCs w:val="28"/>
        </w:rPr>
        <w:t> РФ</w:t>
      </w:r>
      <w:r w:rsidR="00D6084C" w:rsidRPr="009C0C95">
        <w:rPr>
          <w:sz w:val="28"/>
          <w:szCs w:val="28"/>
        </w:rPr>
        <w:t xml:space="preserve"> </w:t>
      </w:r>
      <w:r w:rsidRPr="009C0C95">
        <w:rPr>
          <w:sz w:val="28"/>
          <w:szCs w:val="28"/>
        </w:rPr>
        <w:t>видами документации по планировке территории являются проект планировки территории и проект межевания</w:t>
      </w:r>
      <w:r w:rsidR="005657EE" w:rsidRPr="009C0C95">
        <w:rPr>
          <w:sz w:val="28"/>
          <w:szCs w:val="28"/>
        </w:rPr>
        <w:t> </w:t>
      </w:r>
      <w:r w:rsidRPr="009C0C95">
        <w:rPr>
          <w:sz w:val="28"/>
          <w:szCs w:val="28"/>
        </w:rPr>
        <w:t>территории.</w:t>
      </w:r>
    </w:p>
    <w:p w:rsidR="00D46B4F" w:rsidRPr="009C0C95" w:rsidRDefault="00AD52FF" w:rsidP="005657EE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proofErr w:type="gramStart"/>
      <w:r w:rsidRPr="009C0C95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 w:rsidRPr="009C0C95">
        <w:rPr>
          <w:shd w:val="clear" w:color="auto" w:fill="FFFFFF"/>
        </w:rPr>
        <w:t>й п</w:t>
      </w:r>
      <w:r w:rsidRPr="009C0C95">
        <w:rPr>
          <w:shd w:val="clear" w:color="auto" w:fill="FFFFFF"/>
        </w:rPr>
        <w:t>равилами землепользования и застройки</w:t>
      </w:r>
      <w:r w:rsidR="0069338C" w:rsidRPr="009C0C95">
        <w:rPr>
          <w:shd w:val="clear" w:color="auto" w:fill="FFFFFF"/>
        </w:rPr>
        <w:t xml:space="preserve"> </w:t>
      </w:r>
      <w:r w:rsidRPr="009C0C95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9C0C95">
        <w:rPr>
          <w:shd w:val="clear" w:color="auto" w:fill="FFFFFF"/>
        </w:rPr>
        <w:t xml:space="preserve">ирования муниципального района, </w:t>
      </w:r>
      <w:r w:rsidRPr="009C0C95">
        <w:rPr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D46B4F" w:rsidRPr="009C0C95" w:rsidRDefault="00D46B4F" w:rsidP="005657EE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9C0C95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7B1444" w:rsidRPr="009C0C95" w:rsidRDefault="00D97197" w:rsidP="005657EE">
      <w:pPr>
        <w:pStyle w:val="Standard"/>
        <w:spacing w:line="348" w:lineRule="auto"/>
        <w:ind w:firstLine="709"/>
        <w:jc w:val="both"/>
      </w:pPr>
      <w:r w:rsidRPr="009C0C95">
        <w:t>Рассматриваемая</w:t>
      </w:r>
      <w:r w:rsidR="00565004" w:rsidRPr="009C0C95">
        <w:t xml:space="preserve"> территори</w:t>
      </w:r>
      <w:r w:rsidRPr="009C0C95">
        <w:t>я</w:t>
      </w:r>
      <w:r w:rsidR="009C0C95" w:rsidRPr="009C0C95">
        <w:t xml:space="preserve">, </w:t>
      </w:r>
      <w:r w:rsidR="00B14E1F" w:rsidRPr="009C0C95">
        <w:t xml:space="preserve"> </w:t>
      </w:r>
      <w:r w:rsidR="009C0C95" w:rsidRPr="009C0C95">
        <w:t xml:space="preserve">ограниченная ул. 25 Января, </w:t>
      </w:r>
      <w:r w:rsidR="00D231F2">
        <w:t xml:space="preserve">                   </w:t>
      </w:r>
      <w:proofErr w:type="spellStart"/>
      <w:r w:rsidR="009C0C95" w:rsidRPr="009C0C95">
        <w:t>пр</w:t>
      </w:r>
      <w:r w:rsidR="00D231F2">
        <w:t>-</w:t>
      </w:r>
      <w:r w:rsidR="009C0C95" w:rsidRPr="009C0C95">
        <w:t>ктом</w:t>
      </w:r>
      <w:proofErr w:type="spellEnd"/>
      <w:r w:rsidR="00D231F2">
        <w:t> </w:t>
      </w:r>
      <w:r w:rsidR="009C0C95" w:rsidRPr="009C0C95">
        <w:t>Ленинский, ул. Зои Космодемьянской, ул. Суворова</w:t>
      </w:r>
      <w:r w:rsidR="00D231F2">
        <w:t>,</w:t>
      </w:r>
      <w:r w:rsidR="009C0C95" w:rsidRPr="009C0C95">
        <w:t xml:space="preserve"> </w:t>
      </w:r>
      <w:r w:rsidR="009F4B4A" w:rsidRPr="009C0C95">
        <w:t>расположена</w:t>
      </w:r>
      <w:r w:rsidR="00700476" w:rsidRPr="009C0C95">
        <w:t xml:space="preserve"> </w:t>
      </w:r>
      <w:r w:rsidR="009C0C95" w:rsidRPr="009C0C95">
        <w:t>в Железнодорожном</w:t>
      </w:r>
      <w:r w:rsidR="00700476" w:rsidRPr="009C0C95">
        <w:t xml:space="preserve"> </w:t>
      </w:r>
      <w:r w:rsidR="007B1444" w:rsidRPr="009C0C95">
        <w:t xml:space="preserve">районе </w:t>
      </w:r>
      <w:r w:rsidR="00FE1C9C" w:rsidRPr="009C0C95">
        <w:t xml:space="preserve">городского округа </w:t>
      </w:r>
      <w:r w:rsidR="00693818" w:rsidRPr="009C0C95">
        <w:t xml:space="preserve">город </w:t>
      </w:r>
      <w:r w:rsidR="00FE1C9C" w:rsidRPr="009C0C95">
        <w:t>Воронеж</w:t>
      </w:r>
      <w:r w:rsidR="00700476" w:rsidRPr="009C0C95">
        <w:t>.</w:t>
      </w:r>
      <w:r w:rsidR="009C0C95" w:rsidRPr="009C0C95">
        <w:t xml:space="preserve"> Площадь рассматр</w:t>
      </w:r>
      <w:r w:rsidR="00FB4AAF">
        <w:t>иваемой территории составляет 19,3520</w:t>
      </w:r>
      <w:r w:rsidR="009C0C95" w:rsidRPr="009C0C95">
        <w:t xml:space="preserve"> га.</w:t>
      </w:r>
    </w:p>
    <w:p w:rsidR="00C76866" w:rsidRPr="009C0C95" w:rsidRDefault="00C76866" w:rsidP="005657EE">
      <w:pPr>
        <w:pStyle w:val="Standard"/>
        <w:spacing w:line="348" w:lineRule="auto"/>
        <w:ind w:firstLine="709"/>
        <w:jc w:val="both"/>
      </w:pPr>
      <w:r w:rsidRPr="009C0C95">
        <w:t>Ранее на планируемую территорию документаци</w:t>
      </w:r>
      <w:r w:rsidR="001C4C31" w:rsidRPr="009C0C95">
        <w:t>я</w:t>
      </w:r>
      <w:r w:rsidRPr="009C0C95">
        <w:t xml:space="preserve"> по планировке территории </w:t>
      </w:r>
      <w:r w:rsidR="00B14E1F" w:rsidRPr="009C0C95">
        <w:t>не разрабатывалась и не утверждалась.</w:t>
      </w:r>
    </w:p>
    <w:p w:rsidR="00AE248E" w:rsidRPr="009633C1" w:rsidRDefault="00AE248E" w:rsidP="005657EE">
      <w:pPr>
        <w:pStyle w:val="Standard"/>
        <w:spacing w:line="348" w:lineRule="auto"/>
        <w:ind w:firstLine="709"/>
        <w:jc w:val="both"/>
      </w:pPr>
      <w:r w:rsidRPr="009633C1">
        <w:lastRenderedPageBreak/>
        <w:t>В соответствии с Генеральным планом проектируемая территория относится к функциональн</w:t>
      </w:r>
      <w:r w:rsidR="003F1A1C">
        <w:t>ой</w:t>
      </w:r>
      <w:r w:rsidRPr="009633C1">
        <w:t xml:space="preserve"> зон</w:t>
      </w:r>
      <w:r w:rsidR="003F1A1C">
        <w:t>е</w:t>
      </w:r>
      <w:r w:rsidRPr="009633C1">
        <w:t xml:space="preserve"> </w:t>
      </w:r>
      <w:r w:rsidR="009633C1" w:rsidRPr="009633C1">
        <w:t>104</w:t>
      </w:r>
      <w:r w:rsidRPr="009633C1">
        <w:t xml:space="preserve"> «</w:t>
      </w:r>
      <w:r w:rsidR="009633C1" w:rsidRPr="009633C1">
        <w:t>Зона застрой</w:t>
      </w:r>
      <w:r w:rsidR="00FB4AAF">
        <w:t xml:space="preserve">ки многоэтажными жилыми домами </w:t>
      </w:r>
      <w:r w:rsidR="009633C1" w:rsidRPr="009633C1">
        <w:t>(9 этажей и более)</w:t>
      </w:r>
      <w:r w:rsidR="003F1A1C">
        <w:t>»</w:t>
      </w:r>
      <w:r w:rsidR="009633C1" w:rsidRPr="009633C1">
        <w:t>.</w:t>
      </w:r>
    </w:p>
    <w:p w:rsidR="002607DB" w:rsidRDefault="002607DB" w:rsidP="000D0A9F">
      <w:pPr>
        <w:pStyle w:val="Standard"/>
        <w:spacing w:line="360" w:lineRule="auto"/>
        <w:ind w:firstLine="709"/>
        <w:jc w:val="both"/>
      </w:pPr>
      <w:r w:rsidRPr="009633C1">
        <w:t xml:space="preserve">Согласно Правилам землепользования и застройки планируемая территория расположена в следующих территориальных зонах: </w:t>
      </w:r>
    </w:p>
    <w:p w:rsidR="009633C1" w:rsidRPr="00B40F9B" w:rsidRDefault="009633C1" w:rsidP="00B40F9B">
      <w:pPr>
        <w:ind w:firstLine="709"/>
        <w:rPr>
          <w:sz w:val="28"/>
          <w:szCs w:val="28"/>
        </w:rPr>
      </w:pPr>
      <w:r w:rsidRPr="00B40F9B">
        <w:rPr>
          <w:sz w:val="28"/>
          <w:szCs w:val="28"/>
        </w:rPr>
        <w:t>- Ж</w:t>
      </w:r>
      <w:proofErr w:type="gramStart"/>
      <w:r w:rsidRPr="00B40F9B">
        <w:rPr>
          <w:sz w:val="28"/>
          <w:szCs w:val="28"/>
        </w:rPr>
        <w:t>М(</w:t>
      </w:r>
      <w:proofErr w:type="gramEnd"/>
      <w:r w:rsidRPr="00B40F9B">
        <w:rPr>
          <w:sz w:val="28"/>
          <w:szCs w:val="28"/>
        </w:rPr>
        <w:t xml:space="preserve">о) «Зона особого регламента многоэтажной жилой застройки». </w:t>
      </w:r>
    </w:p>
    <w:p w:rsidR="009633C1" w:rsidRPr="00B40F9B" w:rsidRDefault="009633C1" w:rsidP="00B40F9B">
      <w:pPr>
        <w:spacing w:line="360" w:lineRule="auto"/>
        <w:ind w:firstLine="709"/>
        <w:rPr>
          <w:sz w:val="28"/>
          <w:szCs w:val="28"/>
        </w:rPr>
      </w:pPr>
      <w:r w:rsidRPr="00B40F9B">
        <w:rPr>
          <w:sz w:val="28"/>
          <w:szCs w:val="28"/>
        </w:rPr>
        <w:t>Регламент Ж</w:t>
      </w:r>
      <w:proofErr w:type="gramStart"/>
      <w:r w:rsidRPr="00B40F9B">
        <w:rPr>
          <w:sz w:val="28"/>
          <w:szCs w:val="28"/>
        </w:rPr>
        <w:t>М(</w:t>
      </w:r>
      <w:proofErr w:type="gramEnd"/>
      <w:r w:rsidRPr="00B40F9B">
        <w:rPr>
          <w:sz w:val="28"/>
          <w:szCs w:val="28"/>
        </w:rPr>
        <w:t>о) устанавливается для территорий высокоплотной новой и сложившейся многоэтажной многоквартирной застройки. Развитие территорий данного регламента с размещением новой застройки должно быть обосновано характеристиками планируемого развития функциональных зон, установленными Генеральным планом, его технико-экономическими показателями;</w:t>
      </w:r>
    </w:p>
    <w:p w:rsidR="009633C1" w:rsidRDefault="009633C1" w:rsidP="000D0A9F">
      <w:pPr>
        <w:pStyle w:val="Standard"/>
        <w:spacing w:line="360" w:lineRule="auto"/>
        <w:ind w:firstLine="709"/>
        <w:jc w:val="both"/>
      </w:pPr>
      <w:r>
        <w:t xml:space="preserve">- </w:t>
      </w:r>
      <w:r w:rsidRPr="009633C1">
        <w:t>ОД</w:t>
      </w:r>
      <w:proofErr w:type="gramStart"/>
      <w:r w:rsidRPr="009633C1">
        <w:t>С(</w:t>
      </w:r>
      <w:proofErr w:type="gramEnd"/>
      <w:r w:rsidRPr="009633C1">
        <w:t>о)</w:t>
      </w:r>
      <w:r>
        <w:t xml:space="preserve"> «</w:t>
      </w:r>
      <w:r w:rsidRPr="009633C1">
        <w:t>Зона особого регламента специализированной общественно-деловой застройки</w:t>
      </w:r>
      <w:r>
        <w:t>»</w:t>
      </w:r>
      <w:r w:rsidRPr="009633C1">
        <w:t xml:space="preserve"> (</w:t>
      </w:r>
      <w:r w:rsidR="003F1A1C">
        <w:t>т</w:t>
      </w:r>
      <w:r w:rsidRPr="009633C1">
        <w:t>ерриториальная зона размещения внутриквартальной социальной инфраструктуры).</w:t>
      </w:r>
    </w:p>
    <w:p w:rsidR="009633C1" w:rsidRPr="009633C1" w:rsidRDefault="009633C1" w:rsidP="000D0A9F">
      <w:pPr>
        <w:pStyle w:val="Standard"/>
        <w:spacing w:line="360" w:lineRule="auto"/>
        <w:ind w:firstLine="709"/>
        <w:jc w:val="both"/>
      </w:pPr>
      <w:r w:rsidRPr="009633C1">
        <w:t>Градостроительный регламент внутриквартальной социальной инфраструктуры. Данный вспомогательный регламент ОД</w:t>
      </w:r>
      <w:proofErr w:type="gramStart"/>
      <w:r w:rsidRPr="009633C1">
        <w:t>С(</w:t>
      </w:r>
      <w:proofErr w:type="gramEnd"/>
      <w:r w:rsidRPr="009633C1">
        <w:t>о) предназначен для резервирования новых и протекции существующих территорий размещения локальных объектов социальной инфраструктуры: школ, детского дошкольного образования, спортивных площадок и физкультурно-оздоровительных учреждений. Регламент устанавливается в составе жилых кварталов и микрорайонов. В зоне действия данного регламента пешеходное движение является приоритетным. Не допускается размещение объектов транспортной инфраструктуры, а также объектов, формирующих т</w:t>
      </w:r>
      <w:r>
        <w:t>ранзитные посетительские потоки;</w:t>
      </w:r>
    </w:p>
    <w:p w:rsidR="002607DB" w:rsidRPr="009633C1" w:rsidRDefault="0051591F" w:rsidP="002607DB">
      <w:pPr>
        <w:pStyle w:val="Standard"/>
        <w:spacing w:line="360" w:lineRule="auto"/>
        <w:ind w:firstLine="709"/>
        <w:jc w:val="both"/>
      </w:pPr>
      <w:r w:rsidRPr="009633C1">
        <w:t>- ОДС</w:t>
      </w:r>
      <w:r w:rsidR="002607DB" w:rsidRPr="009633C1">
        <w:t xml:space="preserve"> «</w:t>
      </w:r>
      <w:r w:rsidRPr="009633C1">
        <w:t>Зона специализированной общественно-деловой застройки</w:t>
      </w:r>
      <w:r w:rsidR="002607DB" w:rsidRPr="009633C1">
        <w:t>».</w:t>
      </w:r>
    </w:p>
    <w:p w:rsidR="002607DB" w:rsidRPr="009633C1" w:rsidRDefault="0051591F" w:rsidP="002607DB">
      <w:pPr>
        <w:spacing w:line="360" w:lineRule="auto"/>
        <w:ind w:firstLine="709"/>
        <w:rPr>
          <w:sz w:val="28"/>
          <w:szCs w:val="28"/>
        </w:rPr>
      </w:pPr>
      <w:r w:rsidRPr="009633C1">
        <w:rPr>
          <w:sz w:val="28"/>
          <w:szCs w:val="28"/>
        </w:rPr>
        <w:t xml:space="preserve">Градостроительный регламент зон размещения специализированных общественных объектов. Регламент ОДС устанавливается с целью обеспечения единых требований для разных общественных объектов, расположенных в одной зоне, а также для объектов единой функции, </w:t>
      </w:r>
      <w:r w:rsidRPr="009633C1">
        <w:rPr>
          <w:sz w:val="28"/>
          <w:szCs w:val="28"/>
        </w:rPr>
        <w:lastRenderedPageBreak/>
        <w:t>расположенных на значительных земельных участках (архитектурные ансамбли, комплексы, кампусы). Для регламента ОДС могут устанавливаться следующие виды специализации: учебно-образовательное назначение, медицинское назначение, санаторно-курортное назначение, спортивное назначение, научно-исследовательское назначение, культурно-просветительское назначение, историческое, религиозное, а также административное назначение</w:t>
      </w:r>
      <w:r w:rsidR="002607DB" w:rsidRPr="009633C1">
        <w:rPr>
          <w:sz w:val="28"/>
          <w:szCs w:val="28"/>
        </w:rPr>
        <w:t>;</w:t>
      </w:r>
    </w:p>
    <w:p w:rsidR="002607DB" w:rsidRPr="009633C1" w:rsidRDefault="0051591F" w:rsidP="00B40F9B">
      <w:pPr>
        <w:spacing w:line="360" w:lineRule="auto"/>
        <w:ind w:firstLine="709"/>
        <w:rPr>
          <w:sz w:val="28"/>
          <w:szCs w:val="28"/>
        </w:rPr>
      </w:pPr>
      <w:r w:rsidRPr="009633C1">
        <w:rPr>
          <w:sz w:val="28"/>
          <w:szCs w:val="28"/>
        </w:rPr>
        <w:t>- П</w:t>
      </w:r>
      <w:r w:rsidR="009633C1" w:rsidRPr="009633C1">
        <w:rPr>
          <w:sz w:val="28"/>
          <w:szCs w:val="28"/>
        </w:rPr>
        <w:t>К</w:t>
      </w:r>
      <w:r w:rsidR="002607DB" w:rsidRPr="009633C1">
        <w:rPr>
          <w:sz w:val="28"/>
          <w:szCs w:val="28"/>
        </w:rPr>
        <w:t xml:space="preserve"> «</w:t>
      </w:r>
      <w:r w:rsidR="009633C1" w:rsidRPr="009633C1">
        <w:rPr>
          <w:sz w:val="28"/>
          <w:szCs w:val="28"/>
        </w:rPr>
        <w:t>Зона производственно-коммунальной застройки</w:t>
      </w:r>
      <w:r w:rsidR="002607DB" w:rsidRPr="009633C1">
        <w:rPr>
          <w:sz w:val="28"/>
          <w:szCs w:val="28"/>
        </w:rPr>
        <w:t>».</w:t>
      </w:r>
    </w:p>
    <w:p w:rsidR="009633C1" w:rsidRDefault="009633C1" w:rsidP="00B40F9B">
      <w:pPr>
        <w:pStyle w:val="Standard"/>
        <w:spacing w:line="360" w:lineRule="auto"/>
        <w:ind w:firstLine="709"/>
        <w:jc w:val="both"/>
      </w:pPr>
      <w:r w:rsidRPr="009633C1">
        <w:t>Градостроительный регламент ПК предназначен для размещения коммунальных объектов и</w:t>
      </w:r>
      <w:r w:rsidR="006373BA">
        <w:t xml:space="preserve"> производственных предприятий V-</w:t>
      </w:r>
      <w:r w:rsidRPr="009633C1">
        <w:t xml:space="preserve">IV санитарного класса, не формирующих значительных санитарно-защитных зон. В границах данной территориальной зоны также допускается размещение общественных объектов районного и местного значения, формирующих </w:t>
      </w:r>
      <w:r>
        <w:t>небольшие посетительские потоки;</w:t>
      </w:r>
    </w:p>
    <w:p w:rsidR="009633C1" w:rsidRDefault="009633C1" w:rsidP="00700476">
      <w:pPr>
        <w:pStyle w:val="Standard"/>
        <w:spacing w:line="360" w:lineRule="auto"/>
        <w:ind w:firstLine="709"/>
        <w:jc w:val="both"/>
      </w:pPr>
      <w:r w:rsidRPr="006373BA">
        <w:t xml:space="preserve">- </w:t>
      </w:r>
      <w:proofErr w:type="gramStart"/>
      <w:r w:rsidRPr="006373BA">
        <w:t>Р</w:t>
      </w:r>
      <w:proofErr w:type="gramEnd"/>
      <w:r w:rsidRPr="006373BA">
        <w:t xml:space="preserve"> «Зона</w:t>
      </w:r>
      <w:r w:rsidRPr="009633C1">
        <w:t xml:space="preserve"> рекреационного регламента озелененных территорий</w:t>
      </w:r>
      <w:r>
        <w:t>».</w:t>
      </w:r>
    </w:p>
    <w:p w:rsidR="009633C1" w:rsidRDefault="009633C1" w:rsidP="00700476">
      <w:pPr>
        <w:pStyle w:val="Standard"/>
        <w:spacing w:line="360" w:lineRule="auto"/>
        <w:ind w:firstLine="709"/>
        <w:jc w:val="both"/>
      </w:pPr>
      <w:r w:rsidRPr="009633C1">
        <w:t xml:space="preserve">Градостроительный регламент </w:t>
      </w:r>
      <w:proofErr w:type="gramStart"/>
      <w:r w:rsidRPr="009633C1">
        <w:t>Р</w:t>
      </w:r>
      <w:proofErr w:type="gramEnd"/>
      <w:r w:rsidRPr="009633C1">
        <w:t xml:space="preserve">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 регламентом </w:t>
      </w:r>
      <w:proofErr w:type="gramStart"/>
      <w:r w:rsidRPr="009633C1">
        <w:t>Р</w:t>
      </w:r>
      <w:proofErr w:type="gramEnd"/>
      <w:r w:rsidRPr="009633C1">
        <w:t xml:space="preserve"> является основной составляюще</w:t>
      </w:r>
      <w:r>
        <w:t>й экологического каркаса города;</w:t>
      </w:r>
    </w:p>
    <w:p w:rsidR="009633C1" w:rsidRDefault="009633C1" w:rsidP="00700476">
      <w:pPr>
        <w:pStyle w:val="Standard"/>
        <w:spacing w:line="360" w:lineRule="auto"/>
        <w:ind w:firstLine="709"/>
        <w:jc w:val="both"/>
      </w:pPr>
      <w:r>
        <w:t>- Т «</w:t>
      </w:r>
      <w:r w:rsidRPr="009633C1">
        <w:t>Зона улично-дорожной сети</w:t>
      </w:r>
      <w:r>
        <w:t>».</w:t>
      </w:r>
    </w:p>
    <w:p w:rsidR="009633C1" w:rsidRDefault="009633C1" w:rsidP="00700476">
      <w:pPr>
        <w:pStyle w:val="Standard"/>
        <w:spacing w:line="360" w:lineRule="auto"/>
        <w:ind w:firstLine="709"/>
        <w:jc w:val="both"/>
        <w:rPr>
          <w:highlight w:val="yellow"/>
        </w:rPr>
      </w:pPr>
      <w:r w:rsidRPr="009633C1">
        <w:t>Градостроительный регламент</w:t>
      </w:r>
      <w:proofErr w:type="gramStart"/>
      <w:r w:rsidRPr="009633C1">
        <w:t xml:space="preserve"> Т</w:t>
      </w:r>
      <w:proofErr w:type="gramEnd"/>
      <w:r w:rsidRPr="009633C1">
        <w:t xml:space="preserve"> предназначен для размещения линейных объектов транспортной инфраструктуры. Действие регламента</w:t>
      </w:r>
      <w:proofErr w:type="gramStart"/>
      <w:r w:rsidRPr="009633C1">
        <w:t xml:space="preserve"> Т</w:t>
      </w:r>
      <w:proofErr w:type="gramEnd"/>
      <w:r w:rsidRPr="009633C1">
        <w:t xml:space="preserve"> направлено на резервирование территорий для новой и протекции территорий существующей улично-дорожной сети, в том числе сооружений и коммуникаций автомобильного транспорта.</w:t>
      </w:r>
    </w:p>
    <w:p w:rsidR="00B06648" w:rsidRPr="006373BA" w:rsidRDefault="00700476" w:rsidP="00700476">
      <w:pPr>
        <w:pStyle w:val="Standard"/>
        <w:spacing w:line="360" w:lineRule="auto"/>
        <w:ind w:firstLine="709"/>
        <w:jc w:val="both"/>
      </w:pPr>
      <w:r w:rsidRPr="006373BA">
        <w:t xml:space="preserve">Перечень координат характерных точек границ территории, ограниченной </w:t>
      </w:r>
      <w:r w:rsidR="006373BA" w:rsidRPr="006373BA">
        <w:t>ул. 25 Янв</w:t>
      </w:r>
      <w:r w:rsidR="006373BA">
        <w:t>аря,</w:t>
      </w:r>
      <w:r w:rsidR="006373BA" w:rsidRPr="006373BA">
        <w:t xml:space="preserve"> </w:t>
      </w:r>
      <w:proofErr w:type="spellStart"/>
      <w:r w:rsidR="006373BA" w:rsidRPr="006373BA">
        <w:t>пр-ктом</w:t>
      </w:r>
      <w:proofErr w:type="spellEnd"/>
      <w:r w:rsidR="006373BA" w:rsidRPr="006373BA">
        <w:t xml:space="preserve"> Ленинский, ул. Зои Космодемьянской, </w:t>
      </w:r>
      <w:r w:rsidR="006373BA" w:rsidRPr="006373BA">
        <w:lastRenderedPageBreak/>
        <w:t xml:space="preserve">ул. Суворова </w:t>
      </w:r>
      <w:r w:rsidRPr="006373BA">
        <w:t xml:space="preserve">в городском округе город Воронеж, в отношении которой предполагается к утверждению проект межевания, приведен в </w:t>
      </w:r>
      <w:r w:rsidR="008C1B7C" w:rsidRPr="006373BA">
        <w:t>таблице №</w:t>
      </w:r>
      <w:r w:rsidR="009E1711" w:rsidRPr="006373BA">
        <w:t xml:space="preserve"> </w:t>
      </w:r>
      <w:r w:rsidR="008C1B7C" w:rsidRPr="006373BA">
        <w:t>1</w:t>
      </w:r>
      <w:r w:rsidR="003615C0" w:rsidRPr="006373BA">
        <w:t xml:space="preserve">. </w:t>
      </w:r>
    </w:p>
    <w:p w:rsidR="009E0028" w:rsidRPr="006373BA" w:rsidRDefault="009E1711" w:rsidP="005657EE">
      <w:pPr>
        <w:pStyle w:val="af3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  <w:r w:rsidRPr="006373BA">
        <w:rPr>
          <w:sz w:val="28"/>
          <w:szCs w:val="28"/>
        </w:rPr>
        <w:t xml:space="preserve">  </w:t>
      </w:r>
      <w:r w:rsidR="003615C0" w:rsidRPr="006373BA">
        <w:rPr>
          <w:sz w:val="28"/>
          <w:szCs w:val="28"/>
        </w:rPr>
        <w:t xml:space="preserve">Таблица </w:t>
      </w:r>
      <w:r w:rsidR="008C1B7C" w:rsidRPr="006373BA">
        <w:rPr>
          <w:sz w:val="28"/>
          <w:szCs w:val="28"/>
        </w:rPr>
        <w:t>№</w:t>
      </w:r>
      <w:r w:rsidRPr="006373BA">
        <w:rPr>
          <w:sz w:val="28"/>
          <w:szCs w:val="28"/>
        </w:rPr>
        <w:t xml:space="preserve"> </w:t>
      </w:r>
      <w:r w:rsidR="008C33D1" w:rsidRPr="006373BA">
        <w:rPr>
          <w:sz w:val="28"/>
          <w:szCs w:val="28"/>
        </w:rPr>
        <w:t>1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3330"/>
        <w:gridCol w:w="3236"/>
        <w:gridCol w:w="3003"/>
      </w:tblGrid>
      <w:tr w:rsidR="00700476" w:rsidRPr="006373BA" w:rsidTr="000C72E6">
        <w:trPr>
          <w:trHeight w:val="385"/>
          <w:tblHeader/>
          <w:jc w:val="center"/>
        </w:trPr>
        <w:tc>
          <w:tcPr>
            <w:tcW w:w="1740" w:type="pct"/>
            <w:vMerge w:val="restart"/>
            <w:vAlign w:val="center"/>
          </w:tcPr>
          <w:p w:rsidR="00700476" w:rsidRPr="006373BA" w:rsidRDefault="002607DB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Номер характерной точки</w:t>
            </w:r>
          </w:p>
        </w:tc>
        <w:tc>
          <w:tcPr>
            <w:tcW w:w="3260" w:type="pct"/>
            <w:gridSpan w:val="2"/>
            <w:tcBorders>
              <w:bottom w:val="single" w:sz="4" w:space="0" w:color="auto"/>
            </w:tcBorders>
            <w:vAlign w:val="center"/>
          </w:tcPr>
          <w:p w:rsidR="00700476" w:rsidRPr="006373BA" w:rsidRDefault="00700476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</w:t>
            </w:r>
          </w:p>
        </w:tc>
      </w:tr>
      <w:tr w:rsidR="00700476" w:rsidRPr="006373BA" w:rsidTr="000C72E6">
        <w:trPr>
          <w:trHeight w:val="251"/>
          <w:tblHeader/>
          <w:jc w:val="center"/>
        </w:trPr>
        <w:tc>
          <w:tcPr>
            <w:tcW w:w="1740" w:type="pct"/>
            <w:vMerge/>
            <w:vAlign w:val="center"/>
          </w:tcPr>
          <w:p w:rsidR="00700476" w:rsidRPr="006373BA" w:rsidRDefault="00700476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</w:tcBorders>
            <w:vAlign w:val="center"/>
          </w:tcPr>
          <w:p w:rsidR="00700476" w:rsidRPr="006373BA" w:rsidRDefault="00700476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73BA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69" w:type="pct"/>
            <w:tcBorders>
              <w:top w:val="single" w:sz="4" w:space="0" w:color="auto"/>
            </w:tcBorders>
            <w:vAlign w:val="center"/>
          </w:tcPr>
          <w:p w:rsidR="00700476" w:rsidRPr="006373BA" w:rsidRDefault="00700476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73BA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516722,90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1304427,30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517209,35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1304622,24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517271,23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1304468,41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517255,15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1304461,77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517307,49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1304335,51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517301,83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1304326,66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517138,56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1304170,44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517063,60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1304130,67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517035,44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1304119,85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516867,90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1304067,82</w:t>
            </w:r>
          </w:p>
        </w:tc>
      </w:tr>
      <w:tr w:rsidR="006373BA" w:rsidRPr="006373BA" w:rsidTr="00CF207C">
        <w:trPr>
          <w:jc w:val="center"/>
        </w:trPr>
        <w:tc>
          <w:tcPr>
            <w:tcW w:w="1740" w:type="pct"/>
            <w:vAlign w:val="center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516722,90</w:t>
            </w:r>
          </w:p>
        </w:tc>
        <w:tc>
          <w:tcPr>
            <w:tcW w:w="1569" w:type="pct"/>
            <w:vAlign w:val="bottom"/>
          </w:tcPr>
          <w:p w:rsidR="006373BA" w:rsidRPr="006373BA" w:rsidRDefault="006373BA" w:rsidP="00FB4AAF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73BA">
              <w:rPr>
                <w:rFonts w:ascii="Times New Roman" w:hAnsi="Times New Roman"/>
                <w:color w:val="000000"/>
                <w:sz w:val="24"/>
                <w:szCs w:val="24"/>
              </w:rPr>
              <w:t>1304427,30</w:t>
            </w:r>
          </w:p>
        </w:tc>
      </w:tr>
    </w:tbl>
    <w:p w:rsidR="00475E72" w:rsidRPr="00DD5D65" w:rsidRDefault="00475E72" w:rsidP="00475E72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  <w:highlight w:val="yellow"/>
        </w:rPr>
      </w:pPr>
    </w:p>
    <w:p w:rsidR="00700476" w:rsidRPr="006373BA" w:rsidRDefault="00700476" w:rsidP="00475E72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700476" w:rsidRDefault="00700476" w:rsidP="00475E72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 xml:space="preserve">В границах рассматриваемой </w:t>
      </w:r>
      <w:proofErr w:type="gramStart"/>
      <w:r w:rsidR="002827F7" w:rsidRPr="006373BA">
        <w:rPr>
          <w:sz w:val="28"/>
          <w:szCs w:val="28"/>
        </w:rPr>
        <w:t>территории</w:t>
      </w:r>
      <w:proofErr w:type="gramEnd"/>
      <w:r w:rsidRPr="006373BA">
        <w:rPr>
          <w:sz w:val="28"/>
          <w:szCs w:val="28"/>
        </w:rPr>
        <w:t xml:space="preserve"> особо охраняемые природные территории и объекты культурного наследия отсутствуют.</w:t>
      </w:r>
    </w:p>
    <w:p w:rsidR="006373BA" w:rsidRDefault="006373BA" w:rsidP="00475E72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proofErr w:type="gramStart"/>
      <w:r w:rsidRPr="006373BA">
        <w:rPr>
          <w:sz w:val="28"/>
          <w:szCs w:val="28"/>
        </w:rPr>
        <w:t>Границы рассматриваемой территории частично затрагивают зону регулирования застройки и хозяйственной деятельности ЗРЗ-3 объекта культурного наследия «Церковь Казанская», расположенн</w:t>
      </w:r>
      <w:r w:rsidR="00B43358">
        <w:rPr>
          <w:sz w:val="28"/>
          <w:szCs w:val="28"/>
        </w:rPr>
        <w:t>ого</w:t>
      </w:r>
      <w:r w:rsidRPr="006373BA">
        <w:rPr>
          <w:sz w:val="28"/>
          <w:szCs w:val="28"/>
        </w:rPr>
        <w:t xml:space="preserve"> по адресу</w:t>
      </w:r>
      <w:r>
        <w:rPr>
          <w:sz w:val="28"/>
          <w:szCs w:val="28"/>
        </w:rPr>
        <w:t xml:space="preserve">:                        г. Воронеж, </w:t>
      </w:r>
      <w:r w:rsidRPr="006373BA">
        <w:rPr>
          <w:sz w:val="28"/>
          <w:szCs w:val="28"/>
        </w:rPr>
        <w:t xml:space="preserve"> ул. Суворова, 79, учтенного в постановлении от 29.10.2015 </w:t>
      </w:r>
      <w:r>
        <w:rPr>
          <w:sz w:val="28"/>
          <w:szCs w:val="28"/>
        </w:rPr>
        <w:t xml:space="preserve">                     </w:t>
      </w:r>
      <w:r w:rsidRPr="006373BA">
        <w:rPr>
          <w:sz w:val="28"/>
          <w:szCs w:val="28"/>
        </w:rPr>
        <w:t>№ 836 «Об утверждении зон охраны объектов культурного наследия регионального значения, расположенных на территории городского округа город Воронеж, и требований к градостроительным регламентам в границах территорий указанных зон» (с изменениями на</w:t>
      </w:r>
      <w:proofErr w:type="gramEnd"/>
      <w:r w:rsidRPr="006373BA">
        <w:rPr>
          <w:sz w:val="28"/>
          <w:szCs w:val="28"/>
        </w:rPr>
        <w:t xml:space="preserve"> </w:t>
      </w:r>
      <w:proofErr w:type="gramStart"/>
      <w:r w:rsidRPr="006373BA">
        <w:rPr>
          <w:sz w:val="28"/>
          <w:szCs w:val="28"/>
        </w:rPr>
        <w:t>30 декабря 2022 года).</w:t>
      </w:r>
      <w:proofErr w:type="gramEnd"/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В ЗРЗ-3 разрешается: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использование земельных участков и объектов капитального строительства в соответствии с функциональным назначением, сложившимся ко времени установления режима;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lastRenderedPageBreak/>
        <w:t xml:space="preserve">- строительство, реконструкция, капитальный ремонт объектов капитального строительства. Максимальная высота объектов капитального строительства от земли до конька скатной кровли </w:t>
      </w:r>
      <w:r w:rsidR="00CD5941">
        <w:rPr>
          <w:sz w:val="28"/>
          <w:szCs w:val="28"/>
        </w:rPr>
        <w:t>–</w:t>
      </w:r>
      <w:r w:rsidRPr="006373BA">
        <w:rPr>
          <w:sz w:val="28"/>
          <w:szCs w:val="28"/>
        </w:rPr>
        <w:t xml:space="preserve"> 9 м (2 этажа);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снос (демонтаж) объектов капитального и некапитального строительства, не представляющих историко-культурной ценности;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снижение диссонирующего влияния зданий и сооружений путем использования в отделке фасадов традиционных или имитирующих натуральные отделочных материалов с применением неярких (пастельных) оттенков;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при реконструкции и новом строительстве объектов капитального строительства принятие в основном нейтрального с</w:t>
      </w:r>
      <w:r w:rsidR="002519E1">
        <w:rPr>
          <w:sz w:val="28"/>
          <w:szCs w:val="28"/>
        </w:rPr>
        <w:t>илуэта, материал строительства – кирпич, отделка –</w:t>
      </w:r>
      <w:r w:rsidRPr="006373BA">
        <w:rPr>
          <w:sz w:val="28"/>
          <w:szCs w:val="28"/>
        </w:rPr>
        <w:t xml:space="preserve"> штукатурка, окраска фасадными красками неярких (пастельных) цветов;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установка на зданиях и сооружениях информационных досок с площадью информационного поля не более 0,3 кв. м, вывесок высотой не более 0,6 кв. м в виде объемных букв и знаков;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устройство ограждения со стороны улиц с использованием традиционных материалов, архитектурно-исторических элементов и декоративной отделки;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размещение временных элементов информационно-декоративного оформления событийного характера, включая праздничное оформление, а также временных строительных ограждающих конструкций;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проведение работ по озеленению при условии обеспечения визуального восприятия объекта культурного наследия, нейтрализация дисгармоничного озеленения путем санации;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благоустройство территории с использованием в покрытии пешеходных тротуаров, площадок традиционных (камень, гранит, гравийная смесь) или имитирующих натуральные материалов;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lastRenderedPageBreak/>
        <w:t>- строительство, реконструкция и ремонт дорог с твердым покрытием, устройство дорожной разметки, парковочных карманов, установка дорожных знаков;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строительство и реконструкция освещения улиц с применением стилизованных под историческую традицию опор освещения и светильников;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строительство, капитальный ремонт и реконструкция объектов инженерной инфраструктуры;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проведение мероприятий, направленных на обеспечение пожарной безопасности.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В ЗРЗ-3 запрещается: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отступ объектов капитального строительства от линии застройки улиц;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 xml:space="preserve">- применение диссонансных объемно-пространственных и </w:t>
      </w:r>
      <w:proofErr w:type="gramStart"/>
      <w:r w:rsidRPr="006373BA">
        <w:rPr>
          <w:sz w:val="28"/>
          <w:szCs w:val="28"/>
        </w:rPr>
        <w:t>архитектурных решений</w:t>
      </w:r>
      <w:proofErr w:type="gramEnd"/>
      <w:r w:rsidRPr="006373BA">
        <w:rPr>
          <w:sz w:val="28"/>
          <w:szCs w:val="28"/>
        </w:rPr>
        <w:t xml:space="preserve"> по силуэту и цвету, в том числе использование активных цветовых решений в отделке фасадов, кровельном покрытии (красный, бордовый, синий, фиолетовый, желтый</w:t>
      </w:r>
      <w:r w:rsidR="002519E1">
        <w:rPr>
          <w:sz w:val="28"/>
          <w:szCs w:val="28"/>
        </w:rPr>
        <w:t xml:space="preserve"> цвета</w:t>
      </w:r>
      <w:r w:rsidRPr="006373BA">
        <w:rPr>
          <w:sz w:val="28"/>
          <w:szCs w:val="28"/>
        </w:rPr>
        <w:t xml:space="preserve">), применение </w:t>
      </w:r>
      <w:proofErr w:type="spellStart"/>
      <w:r w:rsidRPr="006373BA">
        <w:rPr>
          <w:sz w:val="28"/>
          <w:szCs w:val="28"/>
        </w:rPr>
        <w:t>сайдинга</w:t>
      </w:r>
      <w:proofErr w:type="spellEnd"/>
      <w:r w:rsidRPr="006373BA">
        <w:rPr>
          <w:sz w:val="28"/>
          <w:szCs w:val="28"/>
        </w:rPr>
        <w:t xml:space="preserve"> и других искусственных материалов в отделке фасадов, применение больших площадей сплошного остекления, использование зеркального и цветного стекла;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применение на жилых зданиях плоских кровель, высоких (более 45 градусов) скатных кровель, мансард, башен и иных доминантных элементов в завершениях сооружений;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установка на крышах зданий средств инженерно-технического обеспечения и рекламных конструкций;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установка на фасадах, выходящих на улицу, кондиционеров и иных инженерных установок;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 xml:space="preserve">- установка со стороны улицы бетонных, кирпичных, металлических и других сплошных ограждений участков; использование в окраске ограждений </w:t>
      </w:r>
      <w:r w:rsidRPr="006373BA">
        <w:rPr>
          <w:sz w:val="28"/>
          <w:szCs w:val="28"/>
        </w:rPr>
        <w:lastRenderedPageBreak/>
        <w:t>ярких цветов (синий, красный, зеленый, фиолетовый, розовый, желтый</w:t>
      </w:r>
      <w:r w:rsidR="002519E1">
        <w:rPr>
          <w:sz w:val="28"/>
          <w:szCs w:val="28"/>
        </w:rPr>
        <w:t xml:space="preserve"> цвета</w:t>
      </w:r>
      <w:r w:rsidRPr="006373BA">
        <w:rPr>
          <w:sz w:val="28"/>
          <w:szCs w:val="28"/>
        </w:rPr>
        <w:t>);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прокладка инженерных коммуникаций надземным способом;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размещение взрывоопасных и пожароопасных объектов, объектов с динамическим воздействием;</w:t>
      </w:r>
    </w:p>
    <w:p w:rsidR="006373BA" w:rsidRP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использование строительных технологий, создающих динамические нагрузки;</w:t>
      </w:r>
    </w:p>
    <w:p w:rsidR="006373BA" w:rsidRDefault="006373BA" w:rsidP="006373BA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6373BA">
        <w:rPr>
          <w:sz w:val="28"/>
          <w:szCs w:val="28"/>
        </w:rPr>
        <w:t>- проведение любых земляных работ без предварительного археологического исследования культурного слоя в соответствии с действующим законодательством.</w:t>
      </w:r>
    </w:p>
    <w:p w:rsidR="002A51C3" w:rsidRPr="002A51C3" w:rsidRDefault="002A51C3" w:rsidP="002A51C3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2A51C3">
        <w:rPr>
          <w:sz w:val="28"/>
          <w:szCs w:val="28"/>
        </w:rPr>
        <w:t>Рассматриваемая территория расположена в пределах приаэродромной территории аэродрома Воронеж (Придача), Воронеж (</w:t>
      </w:r>
      <w:proofErr w:type="spellStart"/>
      <w:r w:rsidRPr="002A51C3">
        <w:rPr>
          <w:sz w:val="28"/>
          <w:szCs w:val="28"/>
        </w:rPr>
        <w:t>Чертовицкое</w:t>
      </w:r>
      <w:proofErr w:type="spellEnd"/>
      <w:r w:rsidRPr="002A51C3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A51C3">
        <w:rPr>
          <w:sz w:val="28"/>
          <w:szCs w:val="28"/>
        </w:rPr>
        <w:t xml:space="preserve">в </w:t>
      </w:r>
      <w:proofErr w:type="gramStart"/>
      <w:r w:rsidRPr="002A51C3">
        <w:rPr>
          <w:sz w:val="28"/>
          <w:szCs w:val="28"/>
        </w:rPr>
        <w:t>связи</w:t>
      </w:r>
      <w:proofErr w:type="gramEnd"/>
      <w:r w:rsidRPr="002A51C3">
        <w:rPr>
          <w:sz w:val="28"/>
          <w:szCs w:val="28"/>
        </w:rPr>
        <w:t xml:space="preserve"> с чем необходимо соблюдение требований, установленных воздушным законодательством Российской Федерации.</w:t>
      </w:r>
    </w:p>
    <w:p w:rsidR="002A51C3" w:rsidRDefault="002A51C3" w:rsidP="002A51C3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proofErr w:type="gramStart"/>
      <w:r w:rsidRPr="002A51C3">
        <w:rPr>
          <w:sz w:val="28"/>
          <w:szCs w:val="28"/>
        </w:rPr>
        <w:t xml:space="preserve">Согласно решению об установлении границ приаэродромной территории аэродрома экспериментальной авиации Воронеж (Придача), утвержденному </w:t>
      </w:r>
      <w:proofErr w:type="spellStart"/>
      <w:r w:rsidRPr="002A51C3">
        <w:rPr>
          <w:sz w:val="28"/>
          <w:szCs w:val="28"/>
        </w:rPr>
        <w:t>врио</w:t>
      </w:r>
      <w:proofErr w:type="spellEnd"/>
      <w:r w:rsidRPr="002A51C3">
        <w:rPr>
          <w:sz w:val="28"/>
          <w:szCs w:val="28"/>
        </w:rPr>
        <w:t xml:space="preserve"> директора департамента авиационной промышленности </w:t>
      </w:r>
      <w:proofErr w:type="spellStart"/>
      <w:r w:rsidRPr="002A51C3">
        <w:rPr>
          <w:sz w:val="28"/>
          <w:szCs w:val="28"/>
        </w:rPr>
        <w:t>Минпромторга</w:t>
      </w:r>
      <w:proofErr w:type="spellEnd"/>
      <w:r w:rsidRPr="002A51C3">
        <w:rPr>
          <w:sz w:val="28"/>
          <w:szCs w:val="28"/>
        </w:rPr>
        <w:t xml:space="preserve"> России Д.А. </w:t>
      </w:r>
      <w:proofErr w:type="spellStart"/>
      <w:r w:rsidRPr="002A51C3">
        <w:rPr>
          <w:sz w:val="28"/>
          <w:szCs w:val="28"/>
        </w:rPr>
        <w:t>Лысогорским</w:t>
      </w:r>
      <w:proofErr w:type="spellEnd"/>
      <w:r w:rsidRPr="002A51C3">
        <w:rPr>
          <w:sz w:val="28"/>
          <w:szCs w:val="28"/>
        </w:rPr>
        <w:t xml:space="preserve"> 29.06.2018, из полос           воздушных подходов исключена зона над правым берегом р. Воронеж,                           в которой не выполняются полеты при выполнении полетов на аэродроме Воронеж (Придача).</w:t>
      </w:r>
      <w:proofErr w:type="gramEnd"/>
      <w:r w:rsidRPr="002A51C3">
        <w:rPr>
          <w:sz w:val="28"/>
          <w:szCs w:val="28"/>
        </w:rPr>
        <w:t xml:space="preserve"> При этом планируемая территория расположена     </w:t>
      </w:r>
      <w:r w:rsidR="002519E1">
        <w:rPr>
          <w:sz w:val="28"/>
          <w:szCs w:val="28"/>
        </w:rPr>
        <w:t xml:space="preserve">                       в границах </w:t>
      </w:r>
      <w:proofErr w:type="spellStart"/>
      <w:r w:rsidR="002519E1">
        <w:rPr>
          <w:sz w:val="28"/>
          <w:szCs w:val="28"/>
        </w:rPr>
        <w:t>подзон</w:t>
      </w:r>
      <w:proofErr w:type="spellEnd"/>
      <w:r w:rsidRPr="002A51C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3, 4, 5, </w:t>
      </w:r>
      <w:r w:rsidRPr="002A51C3">
        <w:rPr>
          <w:sz w:val="28"/>
          <w:szCs w:val="28"/>
        </w:rPr>
        <w:t xml:space="preserve">6, в </w:t>
      </w:r>
      <w:proofErr w:type="gramStart"/>
      <w:r w:rsidRPr="002A51C3">
        <w:rPr>
          <w:sz w:val="28"/>
          <w:szCs w:val="28"/>
        </w:rPr>
        <w:t>связи</w:t>
      </w:r>
      <w:proofErr w:type="gramEnd"/>
      <w:r w:rsidRPr="002A51C3">
        <w:rPr>
          <w:sz w:val="28"/>
          <w:szCs w:val="28"/>
        </w:rPr>
        <w:t xml:space="preserve"> с чем при архитектурно-строительном проектировании, строительстве, реконструкции объектов капитального строительства необходимо учитыв</w:t>
      </w:r>
      <w:r>
        <w:rPr>
          <w:sz w:val="28"/>
          <w:szCs w:val="28"/>
        </w:rPr>
        <w:t>ать соответствующие ограничения:</w:t>
      </w:r>
    </w:p>
    <w:p w:rsidR="002A51C3" w:rsidRPr="002A51C3" w:rsidRDefault="002A51C3" w:rsidP="002A51C3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2A51C3">
        <w:rPr>
          <w:sz w:val="28"/>
          <w:szCs w:val="28"/>
        </w:rPr>
        <w:t xml:space="preserve">- в </w:t>
      </w:r>
      <w:proofErr w:type="spellStart"/>
      <w:r w:rsidRPr="002A51C3">
        <w:rPr>
          <w:sz w:val="28"/>
          <w:szCs w:val="28"/>
        </w:rPr>
        <w:t>подзоне</w:t>
      </w:r>
      <w:proofErr w:type="spellEnd"/>
      <w:r w:rsidRPr="002A51C3">
        <w:rPr>
          <w:sz w:val="28"/>
          <w:szCs w:val="28"/>
        </w:rPr>
        <w:t xml:space="preserve"> № 3 запрещается размещать объекты, высота которых превышает установленные ограничения;</w:t>
      </w:r>
    </w:p>
    <w:p w:rsidR="002A51C3" w:rsidRPr="002A51C3" w:rsidRDefault="002A51C3" w:rsidP="002A51C3">
      <w:pPr>
        <w:widowControl/>
        <w:tabs>
          <w:tab w:val="left" w:pos="0"/>
        </w:tabs>
        <w:spacing w:line="372" w:lineRule="auto"/>
        <w:ind w:firstLine="709"/>
        <w:rPr>
          <w:sz w:val="28"/>
          <w:szCs w:val="28"/>
        </w:rPr>
      </w:pPr>
      <w:r w:rsidRPr="002A51C3">
        <w:rPr>
          <w:sz w:val="28"/>
          <w:szCs w:val="28"/>
        </w:rPr>
        <w:t xml:space="preserve">- в </w:t>
      </w:r>
      <w:proofErr w:type="spellStart"/>
      <w:r w:rsidRPr="002A51C3">
        <w:rPr>
          <w:sz w:val="28"/>
          <w:szCs w:val="28"/>
        </w:rPr>
        <w:t>подзоне</w:t>
      </w:r>
      <w:proofErr w:type="spellEnd"/>
      <w:r w:rsidRPr="002A51C3">
        <w:rPr>
          <w:sz w:val="28"/>
          <w:szCs w:val="28"/>
        </w:rPr>
        <w:t xml:space="preserve"> № 4 запрещается размещать объекты, создающие помехи в работе наземных объектов средств и систем обслуживания воздушного движения;</w:t>
      </w:r>
    </w:p>
    <w:p w:rsidR="002A51C3" w:rsidRPr="002A51C3" w:rsidRDefault="002A51C3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 w:rsidRPr="002A51C3">
        <w:rPr>
          <w:sz w:val="28"/>
          <w:szCs w:val="28"/>
        </w:rPr>
        <w:lastRenderedPageBreak/>
        <w:t xml:space="preserve">- в </w:t>
      </w:r>
      <w:proofErr w:type="spellStart"/>
      <w:r w:rsidRPr="002A51C3">
        <w:rPr>
          <w:sz w:val="28"/>
          <w:szCs w:val="28"/>
        </w:rPr>
        <w:t>подзоне</w:t>
      </w:r>
      <w:proofErr w:type="spellEnd"/>
      <w:r w:rsidRPr="002A51C3">
        <w:rPr>
          <w:sz w:val="28"/>
          <w:szCs w:val="28"/>
        </w:rPr>
        <w:t xml:space="preserve"> № 5 запрещается размещать опасные производственные объекты, функционирование которых может повлиять на безопасность полетов;</w:t>
      </w:r>
    </w:p>
    <w:p w:rsidR="002A51C3" w:rsidRDefault="002A51C3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 w:rsidRPr="002A51C3">
        <w:rPr>
          <w:sz w:val="28"/>
          <w:szCs w:val="28"/>
        </w:rPr>
        <w:t xml:space="preserve">- в </w:t>
      </w:r>
      <w:proofErr w:type="spellStart"/>
      <w:r w:rsidRPr="002A51C3">
        <w:rPr>
          <w:sz w:val="28"/>
          <w:szCs w:val="28"/>
        </w:rPr>
        <w:t>подзоне</w:t>
      </w:r>
      <w:proofErr w:type="spellEnd"/>
      <w:r w:rsidRPr="002A51C3">
        <w:rPr>
          <w:sz w:val="28"/>
          <w:szCs w:val="28"/>
        </w:rPr>
        <w:t xml:space="preserve"> № 6 запрещается размещать объекты, способствующие привлечению и массовому скоплению птиц.</w:t>
      </w:r>
    </w:p>
    <w:p w:rsidR="00EF0D5F" w:rsidRDefault="00EF0D5F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 w:rsidRPr="00EF0D5F">
        <w:rPr>
          <w:sz w:val="28"/>
          <w:szCs w:val="28"/>
        </w:rPr>
        <w:t xml:space="preserve">Рассматриваемая территория попадает в </w:t>
      </w:r>
      <w:proofErr w:type="spellStart"/>
      <w:r w:rsidRPr="00EF0D5F">
        <w:rPr>
          <w:sz w:val="28"/>
          <w:szCs w:val="28"/>
        </w:rPr>
        <w:t>подзоны</w:t>
      </w:r>
      <w:proofErr w:type="spellEnd"/>
      <w:r w:rsidRPr="00EF0D5F">
        <w:rPr>
          <w:sz w:val="28"/>
          <w:szCs w:val="28"/>
        </w:rPr>
        <w:t xml:space="preserve"> строгого ограничения застройки территориальных зон в районе ул. Зои Космодемьянской и </w:t>
      </w:r>
      <w:proofErr w:type="spellStart"/>
      <w:r w:rsidRPr="00EF0D5F">
        <w:rPr>
          <w:sz w:val="28"/>
          <w:szCs w:val="28"/>
        </w:rPr>
        <w:t>пр-кт</w:t>
      </w:r>
      <w:r>
        <w:rPr>
          <w:sz w:val="28"/>
          <w:szCs w:val="28"/>
        </w:rPr>
        <w:t>а</w:t>
      </w:r>
      <w:proofErr w:type="spellEnd"/>
      <w:r w:rsidRPr="00EF0D5F">
        <w:rPr>
          <w:sz w:val="28"/>
          <w:szCs w:val="28"/>
        </w:rPr>
        <w:t xml:space="preserve"> </w:t>
      </w:r>
      <w:proofErr w:type="gramStart"/>
      <w:r w:rsidRPr="00EF0D5F">
        <w:rPr>
          <w:sz w:val="28"/>
          <w:szCs w:val="28"/>
        </w:rPr>
        <w:t>Ленинский</w:t>
      </w:r>
      <w:proofErr w:type="gramEnd"/>
      <w:r w:rsidRPr="00EF0D5F">
        <w:rPr>
          <w:sz w:val="28"/>
          <w:szCs w:val="28"/>
        </w:rPr>
        <w:t>.</w:t>
      </w:r>
    </w:p>
    <w:p w:rsidR="00EF0D5F" w:rsidRPr="00EF0D5F" w:rsidRDefault="002519E1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подп</w:t>
      </w:r>
      <w:r w:rsidR="00EF0D5F" w:rsidRPr="00EF0D5F">
        <w:rPr>
          <w:sz w:val="28"/>
          <w:szCs w:val="28"/>
        </w:rPr>
        <w:t>. 2.1 п. 2 ст. 15 разд. 3 Прави</w:t>
      </w:r>
      <w:r>
        <w:rPr>
          <w:sz w:val="28"/>
          <w:szCs w:val="28"/>
        </w:rPr>
        <w:t xml:space="preserve">л землепользования и застройки </w:t>
      </w:r>
      <w:proofErr w:type="spellStart"/>
      <w:r>
        <w:rPr>
          <w:sz w:val="28"/>
          <w:szCs w:val="28"/>
        </w:rPr>
        <w:t>п</w:t>
      </w:r>
      <w:r w:rsidR="00EF0D5F" w:rsidRPr="00EF0D5F">
        <w:rPr>
          <w:sz w:val="28"/>
          <w:szCs w:val="28"/>
        </w:rPr>
        <w:t>одзона</w:t>
      </w:r>
      <w:proofErr w:type="spellEnd"/>
      <w:r w:rsidR="00EF0D5F" w:rsidRPr="00EF0D5F">
        <w:rPr>
          <w:sz w:val="28"/>
          <w:szCs w:val="28"/>
        </w:rPr>
        <w:t xml:space="preserve"> строгого ограничения застройки устанавливается:</w:t>
      </w:r>
    </w:p>
    <w:p w:rsidR="00EF0D5F" w:rsidRPr="00EF0D5F" w:rsidRDefault="002519E1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EF0D5F" w:rsidRPr="00EF0D5F">
        <w:rPr>
          <w:sz w:val="28"/>
          <w:szCs w:val="28"/>
        </w:rPr>
        <w:t xml:space="preserve"> для территорий, соответствующих функциональным зонам магистральной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улично-дорожной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сети, установленных Генеральным планом, в отношении которых предусмотрены мероприятия территориального </w:t>
      </w:r>
      <w:r w:rsidR="00FF4C88">
        <w:rPr>
          <w:sz w:val="28"/>
          <w:szCs w:val="28"/>
        </w:rPr>
        <w:t xml:space="preserve">  </w:t>
      </w:r>
      <w:r w:rsidR="00EF0D5F" w:rsidRPr="00EF0D5F">
        <w:rPr>
          <w:sz w:val="28"/>
          <w:szCs w:val="28"/>
        </w:rPr>
        <w:t xml:space="preserve">планирования </w:t>
      </w:r>
      <w:r w:rsidR="00FF4C88">
        <w:rPr>
          <w:sz w:val="28"/>
          <w:szCs w:val="28"/>
        </w:rPr>
        <w:t xml:space="preserve">  </w:t>
      </w:r>
      <w:r w:rsidR="00EF0D5F" w:rsidRPr="00EF0D5F">
        <w:rPr>
          <w:sz w:val="28"/>
          <w:szCs w:val="28"/>
        </w:rPr>
        <w:t>в</w:t>
      </w:r>
      <w:r w:rsidR="00FF4C88">
        <w:rPr>
          <w:sz w:val="28"/>
          <w:szCs w:val="28"/>
        </w:rPr>
        <w:t xml:space="preserve">  </w:t>
      </w:r>
      <w:r w:rsidR="00EF0D5F" w:rsidRPr="00EF0D5F">
        <w:rPr>
          <w:sz w:val="28"/>
          <w:szCs w:val="28"/>
        </w:rPr>
        <w:t xml:space="preserve"> части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>транспортной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>инфраструктуры;</w:t>
      </w:r>
    </w:p>
    <w:p w:rsidR="00EF0D5F" w:rsidRPr="00EF0D5F" w:rsidRDefault="002519E1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EF0D5F" w:rsidRPr="00EF0D5F">
        <w:rPr>
          <w:sz w:val="28"/>
          <w:szCs w:val="28"/>
        </w:rPr>
        <w:t xml:space="preserve"> для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отдельных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территорий,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занятых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 xml:space="preserve">существующими </w:t>
      </w:r>
      <w:r w:rsidR="00FF4C88">
        <w:rPr>
          <w:sz w:val="28"/>
          <w:szCs w:val="28"/>
        </w:rPr>
        <w:t xml:space="preserve"> </w:t>
      </w:r>
      <w:r w:rsidR="00EF0D5F" w:rsidRPr="00EF0D5F">
        <w:rPr>
          <w:sz w:val="28"/>
          <w:szCs w:val="28"/>
        </w:rPr>
        <w:t>объектами улично-дорожной сети, скверами, парками, городскими садами, прудами, озерами, пляжами, иных территорий, которыми беспрепятственно пользуется неограниченный круг лиц, или территорий рекреационного назначения, границы которых в установленном порядке не определены.</w:t>
      </w:r>
    </w:p>
    <w:p w:rsidR="00EF0D5F" w:rsidRDefault="00EF0D5F" w:rsidP="00FF4C88">
      <w:pPr>
        <w:widowControl/>
        <w:tabs>
          <w:tab w:val="left" w:pos="0"/>
        </w:tabs>
        <w:spacing w:line="379" w:lineRule="auto"/>
        <w:ind w:firstLine="709"/>
        <w:rPr>
          <w:sz w:val="28"/>
          <w:szCs w:val="28"/>
        </w:rPr>
      </w:pPr>
      <w:r w:rsidRPr="00EF0D5F">
        <w:rPr>
          <w:sz w:val="28"/>
          <w:szCs w:val="28"/>
        </w:rPr>
        <w:t>Рассматриваемая территория расположена в зоне боевых действий на территории города Воронежа в 1942–</w:t>
      </w:r>
      <w:r w:rsidR="002519E1">
        <w:rPr>
          <w:sz w:val="28"/>
          <w:szCs w:val="28"/>
        </w:rPr>
        <w:t>19</w:t>
      </w:r>
      <w:r w:rsidRPr="00EF0D5F">
        <w:rPr>
          <w:sz w:val="28"/>
          <w:szCs w:val="28"/>
        </w:rPr>
        <w:t xml:space="preserve">43 годах, в </w:t>
      </w:r>
      <w:proofErr w:type="gramStart"/>
      <w:r w:rsidRPr="00EF0D5F">
        <w:rPr>
          <w:sz w:val="28"/>
          <w:szCs w:val="28"/>
        </w:rPr>
        <w:t>связи</w:t>
      </w:r>
      <w:proofErr w:type="gramEnd"/>
      <w:r w:rsidRPr="00EF0D5F">
        <w:rPr>
          <w:sz w:val="28"/>
          <w:szCs w:val="28"/>
        </w:rPr>
        <w:t xml:space="preserve"> с чем необходимо соблюдение Закона Российской Федерации от 14.01.1993 № 4292-1 «Об увековечении памяти погибших при защите Отечества» и Закона Воронежской области от 29.04.2016 № 45-ОЗ «Об отдельных мерах по поддержке проведения поисковой работы на территории Воронежской области». </w:t>
      </w:r>
    </w:p>
    <w:p w:rsidR="00700476" w:rsidRPr="00EF0D5F" w:rsidRDefault="00700476" w:rsidP="00FF4C88">
      <w:pPr>
        <w:pStyle w:val="Standard"/>
        <w:spacing w:line="360" w:lineRule="auto"/>
        <w:ind w:firstLine="709"/>
        <w:jc w:val="both"/>
      </w:pPr>
      <w:r w:rsidRPr="00EF0D5F">
        <w:t xml:space="preserve">Планировочными ограничениями для рассматриваемой территории будут являться охранные зоны инженерных сетей. Наличие охранной зоны </w:t>
      </w:r>
      <w:r w:rsidRPr="00EF0D5F">
        <w:lastRenderedPageBreak/>
        <w:t>предполагает привлечение к ответственности за нарушение правил охраны линейных объектов. Работы в местах пересечений с инженерными коммуникациями необходимо производить только на основании письменных разрешений организаций, осуществляющих эксплуатацию данных коммуникаций.</w:t>
      </w:r>
    </w:p>
    <w:p w:rsidR="00EF0D5F" w:rsidRPr="00EF0D5F" w:rsidRDefault="00EF0D5F" w:rsidP="00FF4C88">
      <w:pPr>
        <w:widowControl/>
        <w:tabs>
          <w:tab w:val="left" w:pos="284"/>
        </w:tabs>
        <w:suppressAutoHyphens w:val="0"/>
        <w:autoSpaceDN/>
        <w:spacing w:before="20" w:afterLines="20" w:after="48" w:line="360" w:lineRule="auto"/>
        <w:ind w:right="-142" w:firstLine="720"/>
        <w:contextualSpacing/>
        <w:textAlignment w:val="auto"/>
        <w:rPr>
          <w:kern w:val="0"/>
          <w:sz w:val="28"/>
          <w:szCs w:val="28"/>
          <w:lang w:bidi="ru-RU"/>
        </w:rPr>
      </w:pPr>
      <w:r w:rsidRPr="00EF0D5F">
        <w:rPr>
          <w:kern w:val="0"/>
          <w:sz w:val="28"/>
          <w:szCs w:val="28"/>
          <w:lang w:bidi="ru-RU"/>
        </w:rPr>
        <w:t xml:space="preserve">Согласно данным общедоступного сервиса </w:t>
      </w:r>
      <w:proofErr w:type="spellStart"/>
      <w:r w:rsidRPr="00EF0D5F">
        <w:rPr>
          <w:kern w:val="0"/>
          <w:sz w:val="28"/>
          <w:szCs w:val="28"/>
          <w:lang w:bidi="ru-RU"/>
        </w:rPr>
        <w:t>Росреестра</w:t>
      </w:r>
      <w:proofErr w:type="spellEnd"/>
      <w:r w:rsidRPr="00EF0D5F">
        <w:rPr>
          <w:kern w:val="0"/>
          <w:sz w:val="28"/>
          <w:szCs w:val="28"/>
          <w:lang w:bidi="ru-RU"/>
        </w:rPr>
        <w:t xml:space="preserve"> «Публичная кадастровая карта» в границах рассматриваемой территории расположены зоны с особыми усл</w:t>
      </w:r>
      <w:r>
        <w:rPr>
          <w:kern w:val="0"/>
          <w:sz w:val="28"/>
          <w:szCs w:val="28"/>
          <w:lang w:bidi="ru-RU"/>
        </w:rPr>
        <w:t>овиями использования территории. Данная информация представлена в таблице № 2.</w:t>
      </w:r>
    </w:p>
    <w:p w:rsidR="00EF0D5F" w:rsidRPr="00EF0D5F" w:rsidRDefault="00EF0D5F" w:rsidP="00EF0D5F">
      <w:pPr>
        <w:widowControl/>
        <w:suppressAutoHyphens w:val="0"/>
        <w:autoSpaceDN/>
        <w:spacing w:line="240" w:lineRule="auto"/>
        <w:ind w:left="142" w:right="-1" w:firstLine="0"/>
        <w:jc w:val="right"/>
        <w:textAlignment w:val="auto"/>
        <w:rPr>
          <w:kern w:val="0"/>
          <w:sz w:val="28"/>
          <w:szCs w:val="28"/>
        </w:rPr>
      </w:pPr>
      <w:r w:rsidRPr="00EF0D5F">
        <w:rPr>
          <w:kern w:val="0"/>
          <w:sz w:val="28"/>
          <w:szCs w:val="28"/>
        </w:rPr>
        <w:t>Таблица № 2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4654"/>
      </w:tblGrid>
      <w:tr w:rsidR="00EF0D5F" w:rsidRPr="00EF0D5F" w:rsidTr="00CF207C">
        <w:trPr>
          <w:tblHeader/>
        </w:trPr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Наименование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Реестровый номер</w:t>
            </w:r>
          </w:p>
        </w:tc>
      </w:tr>
      <w:tr w:rsidR="00EF0D5F" w:rsidRPr="00EF0D5F" w:rsidTr="00CF207C">
        <w:trPr>
          <w:trHeight w:val="316"/>
        </w:trPr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ТП-937 ТП-521, адрес (местоположение): Воронежская область, г. Воронеж, пр-кт Ленинский, 187т – пр-кт Ленинский, 167т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36:34-6.3049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ТП-937, адрес (местоположение): </w:t>
            </w: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Воронежская</w:t>
            </w:r>
            <w:proofErr w:type="gram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обл., г. Воронеж, пр-кт Ленинский, 187 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36:34-6.3120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kern w:val="0"/>
                <w:sz w:val="24"/>
              </w:rPr>
              <w:t>Охранная зона Кабельная линия ТП-575 ТП-576, адрес (местоположение): Воронежская область</w:t>
            </w:r>
            <w:r w:rsidR="002519E1">
              <w:rPr>
                <w:kern w:val="0"/>
                <w:sz w:val="24"/>
              </w:rPr>
              <w:t>,</w:t>
            </w:r>
            <w:r w:rsidRPr="00EF0D5F">
              <w:rPr>
                <w:kern w:val="0"/>
                <w:sz w:val="24"/>
              </w:rPr>
              <w:t xml:space="preserve"> г. Воронеж, пр-кт Ленинский, 189т – пр-кт Ленинский, 195т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36:34-6.2273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ТП-575, адрес (местоположение): </w:t>
            </w: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Воронежская</w:t>
            </w:r>
            <w:proofErr w:type="gram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обл., г. Воронеж, пр-кт Ленинский, 189т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36:34-6.2777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РП-25-ТП-1817, адрес (местоположение): Воронежская область, г. Воронеж, ул. Зои Космодемьянской, 11т – пр-кт Ленинский, 221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36:34-6.3194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РП-25, адрес (местоположение): Воронежская область, г. Воронеж, ул. Зои Космодемьянской, 11т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36:34-6.2339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Кабельная линия 10 </w:t>
            </w:r>
            <w:proofErr w:type="spell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кВ.</w:t>
            </w:r>
            <w:proofErr w:type="spell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от РП-25 до ПС-27 ф.30, адрес (местоположение): Воронежская область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,            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г. Воронеж, ул. Зои Космодемьянской, 11т – пр-кт Ленинский, 156а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36:34-6.3205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РЭП-27 РП-25-Ф14, адрес (местоположение): Воронежская область, г. Воронеж, ул. Зои Космодемьянской, 11т – пр-кт Ленинский, 156а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36:34-6.2169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РП-25 ТП-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lastRenderedPageBreak/>
              <w:t xml:space="preserve">1035-520, адрес (местоположение): Воронежская область, г. Воронеж, 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                         ул. Суворова, 76 –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ул. Переверткина, 35т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lastRenderedPageBreak/>
              <w:t>36:34-6.2672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lastRenderedPageBreak/>
              <w:t>Охранная зона Кабельная линия РП-25 ТП-1035-520, адрес (местоположение): Воронежская область, г. Воронеж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ул. Зои Космодемьянской, 11т –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ул. Переверткина, 35т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36:34-6.2523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РП-25 ТП-522, адрес (местоположение): Воронежская область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г. Воронеж, ул. Зои Космодемьянской, 11т – ул. Переверткина, 52т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36:34-6.2119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РП-25 ТП-361, адрес (местоположение): Воронежская область, г. Воронеж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ул. Зои Космодемьянской, 11т –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ул. Переверткина, 8р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36:34-6.2151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Кабельная линия РП-25 ТП-928, адрес (местоположение): Воронежская область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г. Воронеж, ул. Зои Космодемьянской, 11т – ул. Зои Космодемьянской, 7т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36:34-6.2083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Зона регулирования застройки и хозяйственной деятельности объекта культурного наследия регионального значения «Церковь Казанская» (г. Воронеж, ул. Суворова, 79)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36:34-6.835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объ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екта электросетевого хозяйства «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Трансформаторная по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дстанция (ТП-574)»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расположенная по адресу: Воронежская область, г. Воронеж, Ленинский проспект, 185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36:34-6.5115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объ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екта электросетевого хозяйства «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Транс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форматорная подстанция (ТП-576)»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, расположенная по адресу: </w:t>
            </w: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Воронежская</w:t>
            </w:r>
            <w:proofErr w:type="gram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обл., г. Воронеж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Ленинский пр-кт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195т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36:34-6.5116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объ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екта электросетевого хозяйства «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Транс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форматорная подстанция (ТП-928)»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, расположенная по адресу: </w:t>
            </w: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Воронежская</w:t>
            </w:r>
            <w:proofErr w:type="gram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обл., г. Воронеж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ул. Зои Космодемьянской, 7т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36:34-6.5159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объекта электросетевого хозяйства Воздушная линия ВЛ-0,4 </w:t>
            </w:r>
            <w:proofErr w:type="spell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кВ</w:t>
            </w:r>
            <w:proofErr w:type="spell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ТП-928 ул. Добролюбова, ул. Суворова, расположенная по адресу: Воронежская область, г. Воронеж, ул. Зои Космодемьянской, 7т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36:34-6.5231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объекта электросетевого 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lastRenderedPageBreak/>
              <w:t>хозяйства Воздушная линия ВЛ-0,4 кв. ТП-928, расположенная по адресу: Воронежская область, г. Воронеж, ул. Зои Космодемьянской, 7т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lastRenderedPageBreak/>
              <w:t>36:34-6.5234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lastRenderedPageBreak/>
              <w:t xml:space="preserve">Охранная зона объекта электросетевого хозяйства Кабельная линия 1 </w:t>
            </w:r>
            <w:proofErr w:type="spell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кВ</w:t>
            </w:r>
            <w:proofErr w:type="spell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ТП-937 Ленинский пр-кт, </w:t>
            </w:r>
            <w:proofErr w:type="spell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атс</w:t>
            </w:r>
            <w:proofErr w:type="spell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23, расположенная по адресу: Воронежская область, г. Воронеж, Ленинский проспект, 187т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36:34-6.6204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объекта электросетевого хозяйства Кабельная линия КЛ-0,4 </w:t>
            </w:r>
            <w:proofErr w:type="spell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к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В</w:t>
            </w:r>
            <w:proofErr w:type="spellEnd"/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РП-25</w:t>
            </w:r>
            <w:proofErr w:type="gramStart"/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Ж</w:t>
            </w:r>
            <w:proofErr w:type="gramEnd"/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/Д 181 Ленинский пр-кт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расположенная по адресу: Воронежская область, г. Воронеж, ул. Зои Космодемьянской, 11т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36:34-6.6818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объекта электросетевого хозяйства Кабельная линия 1кв</w:t>
            </w: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.о</w:t>
            </w:r>
            <w:proofErr w:type="gram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т РП-25 до ж/д 15 ул. Зои Космодемьянской, расположенная по адресу: Воронежская область, г. Воронеж, ул. Зои Космодемьянской, 11т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36:34-6.6819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Охранная зона объекта электросетевого хозяйства Кабельная линия КЛ-0,4 </w:t>
            </w:r>
            <w:proofErr w:type="spell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кВ</w:t>
            </w:r>
            <w:proofErr w:type="spell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РП-25</w:t>
            </w: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Ж</w:t>
            </w:r>
            <w:proofErr w:type="gramEnd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/Д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 xml:space="preserve"> 179 ОТ Ж/Д 181 Ленинский пр-кт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, расположенная по адресу: Воронежская область, г. Воронеж, ул. Зои Космодемьянской, 11т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36:34-6.6823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Охранная зона объекта электросетевого хозяйства Кабельная линия РП-25 ТП-937, расположенная по адресу: Воронежская область, г. Воронеж, ул. Зои Космодемьянской, 11т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36:34-6.6972</w:t>
            </w:r>
          </w:p>
        </w:tc>
      </w:tr>
      <w:tr w:rsidR="00EF0D5F" w:rsidRPr="00EF0D5F" w:rsidTr="00CF207C">
        <w:tc>
          <w:tcPr>
            <w:tcW w:w="5082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24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proofErr w:type="gramStart"/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Охра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нная зона сети теплоснабжения «С</w:t>
            </w: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еть тепловая ограничена улицами Ленинский проспект, Грибоедова, Суворова, Добролюбова, 25 Января, Остужева, Переверткина, Старых Большевиков, Гаршина, Комсомольская, Минская, Серафимовича</w:t>
            </w:r>
            <w:r w:rsidR="002519E1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»</w:t>
            </w:r>
            <w:proofErr w:type="gramEnd"/>
          </w:p>
        </w:tc>
        <w:tc>
          <w:tcPr>
            <w:tcW w:w="5056" w:type="dxa"/>
            <w:shd w:val="clear" w:color="auto" w:fill="auto"/>
            <w:vAlign w:val="center"/>
          </w:tcPr>
          <w:p w:rsidR="00EF0D5F" w:rsidRPr="00EF0D5F" w:rsidRDefault="00EF0D5F" w:rsidP="00EF0D5F">
            <w:pPr>
              <w:widowControl/>
              <w:tabs>
                <w:tab w:val="left" w:pos="1134"/>
              </w:tabs>
              <w:autoSpaceDN/>
              <w:spacing w:line="360" w:lineRule="auto"/>
              <w:ind w:right="-1" w:firstLine="0"/>
              <w:jc w:val="center"/>
              <w:textAlignment w:val="auto"/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</w:pPr>
            <w:r w:rsidRPr="00EF0D5F">
              <w:rPr>
                <w:rFonts w:eastAsia="Lucida Sans Unicode" w:cs="Tahoma"/>
                <w:kern w:val="0"/>
                <w:sz w:val="24"/>
                <w:szCs w:val="28"/>
                <w:lang w:bidi="ru-RU"/>
              </w:rPr>
              <w:t>36:34-6.7436</w:t>
            </w:r>
          </w:p>
        </w:tc>
      </w:tr>
    </w:tbl>
    <w:p w:rsidR="00EF0D5F" w:rsidRDefault="00EF0D5F" w:rsidP="00475E72">
      <w:pPr>
        <w:pStyle w:val="Standard"/>
        <w:spacing w:line="372" w:lineRule="auto"/>
        <w:ind w:firstLine="709"/>
        <w:jc w:val="both"/>
        <w:rPr>
          <w:spacing w:val="-4"/>
          <w:highlight w:val="yellow"/>
        </w:rPr>
      </w:pPr>
    </w:p>
    <w:p w:rsidR="00EF0D5F" w:rsidRDefault="00EF0D5F" w:rsidP="00475E72">
      <w:pPr>
        <w:pStyle w:val="Standard"/>
        <w:spacing w:line="372" w:lineRule="auto"/>
        <w:ind w:firstLine="709"/>
        <w:jc w:val="both"/>
        <w:rPr>
          <w:spacing w:val="-4"/>
          <w:highlight w:val="yellow"/>
        </w:rPr>
      </w:pPr>
      <w:r w:rsidRPr="00EF0D5F">
        <w:rPr>
          <w:spacing w:val="-4"/>
        </w:rPr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8C33D1" w:rsidRPr="00EF0D5F" w:rsidRDefault="008C33D1" w:rsidP="00475E72">
      <w:pPr>
        <w:pStyle w:val="Standard"/>
        <w:spacing w:line="372" w:lineRule="auto"/>
        <w:ind w:firstLine="709"/>
        <w:jc w:val="both"/>
        <w:rPr>
          <w:spacing w:val="-4"/>
        </w:rPr>
      </w:pPr>
      <w:r w:rsidRPr="00EF0D5F">
        <w:rPr>
          <w:spacing w:val="-4"/>
        </w:rPr>
        <w:lastRenderedPageBreak/>
        <w:t>В соответствии с ч. 1 ст. 11.2 З</w:t>
      </w:r>
      <w:r w:rsidR="002827F7" w:rsidRPr="00EF0D5F">
        <w:rPr>
          <w:spacing w:val="-4"/>
        </w:rPr>
        <w:t>К</w:t>
      </w:r>
      <w:r w:rsidRPr="00EF0D5F">
        <w:rPr>
          <w:spacing w:val="-4"/>
        </w:rPr>
        <w:t xml:space="preserve"> РФ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8C33D1" w:rsidRPr="00EF0D5F" w:rsidRDefault="008C33D1" w:rsidP="00475E72">
      <w:pPr>
        <w:pStyle w:val="Standard"/>
        <w:spacing w:line="372" w:lineRule="auto"/>
        <w:ind w:firstLine="709"/>
        <w:jc w:val="both"/>
      </w:pPr>
      <w:r w:rsidRPr="00EF0D5F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8C33D1" w:rsidRPr="00EF0D5F" w:rsidRDefault="008C33D1" w:rsidP="00475E72">
      <w:pPr>
        <w:pStyle w:val="Standard"/>
        <w:spacing w:line="372" w:lineRule="auto"/>
        <w:ind w:firstLine="709"/>
        <w:jc w:val="both"/>
      </w:pPr>
      <w:r w:rsidRPr="00EF0D5F">
        <w:t>Функционально-планировочная</w:t>
      </w:r>
      <w:r w:rsidR="00693818" w:rsidRPr="00EF0D5F">
        <w:t xml:space="preserve"> организация территории принята</w:t>
      </w:r>
      <w:r w:rsidRPr="00EF0D5F">
        <w:t xml:space="preserve"> исходя из фактического использования территории с сохранением существующих участков, поставленных на кадастровый учет.</w:t>
      </w:r>
    </w:p>
    <w:p w:rsidR="00F74BED" w:rsidRPr="00FB459E" w:rsidRDefault="00311913" w:rsidP="00475E72">
      <w:pPr>
        <w:pStyle w:val="Standard"/>
        <w:spacing w:line="372" w:lineRule="auto"/>
        <w:ind w:firstLine="709"/>
        <w:jc w:val="both"/>
      </w:pPr>
      <w:r w:rsidRPr="00FB459E">
        <w:t>Проектом межевания терри</w:t>
      </w:r>
      <w:r w:rsidR="00FB459E" w:rsidRPr="00FB459E">
        <w:t>тории предлагается образовать 20</w:t>
      </w:r>
      <w:r w:rsidR="00F74BED" w:rsidRPr="00FB459E">
        <w:t xml:space="preserve"> земельных участков.</w:t>
      </w:r>
    </w:p>
    <w:p w:rsidR="00D43FD4" w:rsidRPr="00FB459E" w:rsidRDefault="00311913" w:rsidP="00475E72">
      <w:pPr>
        <w:pStyle w:val="Standard"/>
        <w:spacing w:line="372" w:lineRule="auto"/>
        <w:ind w:firstLine="709"/>
        <w:jc w:val="both"/>
        <w:rPr>
          <w:rFonts w:eastAsia="Calibri"/>
          <w:bCs/>
          <w:kern w:val="0"/>
          <w:lang w:eastAsia="ar-SA"/>
        </w:rPr>
      </w:pPr>
      <w:r w:rsidRPr="00FB459E">
        <w:rPr>
          <w:rFonts w:eastAsia="Calibri"/>
          <w:bCs/>
          <w:kern w:val="0"/>
          <w:lang w:eastAsia="ar-SA"/>
        </w:rPr>
        <w:t>Перечень образуемых земельных участков и</w:t>
      </w:r>
      <w:r w:rsidR="002827F7" w:rsidRPr="00FB459E">
        <w:rPr>
          <w:rFonts w:eastAsia="Calibri"/>
          <w:bCs/>
          <w:kern w:val="0"/>
          <w:lang w:eastAsia="ar-SA"/>
        </w:rPr>
        <w:t xml:space="preserve"> сведения об их площади,</w:t>
      </w:r>
      <w:r w:rsidRPr="00FB459E">
        <w:rPr>
          <w:rFonts w:eastAsia="Calibri"/>
          <w:bCs/>
          <w:kern w:val="0"/>
          <w:lang w:eastAsia="ar-SA"/>
        </w:rPr>
        <w:t xml:space="preserve"> </w:t>
      </w:r>
      <w:r w:rsidR="002827F7" w:rsidRPr="00FB459E">
        <w:rPr>
          <w:rFonts w:eastAsia="Calibri"/>
          <w:bCs/>
          <w:kern w:val="0"/>
          <w:lang w:eastAsia="ar-SA"/>
        </w:rPr>
        <w:t xml:space="preserve">а также </w:t>
      </w:r>
      <w:r w:rsidRPr="00FB459E">
        <w:rPr>
          <w:rFonts w:eastAsia="Calibri"/>
          <w:bCs/>
          <w:kern w:val="0"/>
          <w:lang w:eastAsia="ar-SA"/>
        </w:rPr>
        <w:t>возможные способы образования и вид</w:t>
      </w:r>
      <w:r w:rsidR="00420967" w:rsidRPr="00FB459E">
        <w:rPr>
          <w:rFonts w:eastAsia="Calibri"/>
          <w:bCs/>
          <w:kern w:val="0"/>
          <w:lang w:eastAsia="ar-SA"/>
        </w:rPr>
        <w:t>ы</w:t>
      </w:r>
      <w:r w:rsidRPr="00FB459E">
        <w:rPr>
          <w:rFonts w:eastAsia="Calibri"/>
          <w:bCs/>
          <w:kern w:val="0"/>
          <w:lang w:eastAsia="ar-SA"/>
        </w:rPr>
        <w:t xml:space="preserve"> разрешенного использования приведен</w:t>
      </w:r>
      <w:r w:rsidR="00420967" w:rsidRPr="00FB459E">
        <w:rPr>
          <w:rFonts w:eastAsia="Calibri"/>
          <w:bCs/>
          <w:kern w:val="0"/>
          <w:lang w:eastAsia="ar-SA"/>
        </w:rPr>
        <w:t>ы</w:t>
      </w:r>
      <w:r w:rsidRPr="00FB459E">
        <w:rPr>
          <w:rFonts w:eastAsia="Calibri"/>
          <w:bCs/>
          <w:kern w:val="0"/>
          <w:lang w:eastAsia="ar-SA"/>
        </w:rPr>
        <w:t xml:space="preserve"> в</w:t>
      </w:r>
      <w:r w:rsidR="004D3584" w:rsidRPr="00FB459E">
        <w:rPr>
          <w:rFonts w:eastAsia="Calibri"/>
          <w:bCs/>
          <w:kern w:val="0"/>
          <w:lang w:eastAsia="ar-SA"/>
        </w:rPr>
        <w:t xml:space="preserve"> </w:t>
      </w:r>
      <w:r w:rsidR="00892A86" w:rsidRPr="00FB459E">
        <w:rPr>
          <w:rFonts w:eastAsia="Calibri"/>
          <w:bCs/>
          <w:kern w:val="0"/>
          <w:lang w:eastAsia="ar-SA"/>
        </w:rPr>
        <w:t xml:space="preserve">таблице </w:t>
      </w:r>
      <w:r w:rsidR="008C1B7C" w:rsidRPr="00FB459E">
        <w:rPr>
          <w:rFonts w:eastAsia="Calibri"/>
          <w:bCs/>
          <w:kern w:val="0"/>
          <w:lang w:eastAsia="ar-SA"/>
        </w:rPr>
        <w:t>№</w:t>
      </w:r>
      <w:r w:rsidR="009E1711" w:rsidRPr="00FB459E">
        <w:rPr>
          <w:rFonts w:eastAsia="Calibri"/>
          <w:bCs/>
          <w:kern w:val="0"/>
          <w:lang w:eastAsia="ar-SA"/>
        </w:rPr>
        <w:t xml:space="preserve"> </w:t>
      </w:r>
      <w:r w:rsidR="00FB459E" w:rsidRPr="00FB459E">
        <w:rPr>
          <w:rFonts w:eastAsia="Calibri"/>
          <w:bCs/>
          <w:kern w:val="0"/>
          <w:lang w:eastAsia="ar-SA"/>
        </w:rPr>
        <w:t>3</w:t>
      </w:r>
      <w:r w:rsidR="00D43FD4" w:rsidRPr="00FB459E">
        <w:rPr>
          <w:rFonts w:eastAsia="Calibri"/>
          <w:bCs/>
          <w:kern w:val="0"/>
          <w:lang w:eastAsia="ar-SA"/>
        </w:rPr>
        <w:t>.</w:t>
      </w:r>
    </w:p>
    <w:p w:rsidR="001E0BA1" w:rsidRPr="00FB459E" w:rsidRDefault="00FB459E" w:rsidP="00CF5A26">
      <w:pPr>
        <w:pStyle w:val="Standard"/>
        <w:spacing w:line="360" w:lineRule="auto"/>
        <w:ind w:firstLine="709"/>
        <w:jc w:val="right"/>
        <w:rPr>
          <w:rFonts w:eastAsia="Calibri"/>
          <w:bCs/>
          <w:kern w:val="0"/>
          <w:lang w:eastAsia="ar-SA"/>
        </w:rPr>
      </w:pPr>
      <w:r w:rsidRPr="00FB459E">
        <w:rPr>
          <w:rFonts w:eastAsia="Calibri"/>
          <w:bCs/>
          <w:kern w:val="0"/>
          <w:lang w:eastAsia="ar-SA"/>
        </w:rPr>
        <w:t>Таблица № 3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541"/>
        <w:gridCol w:w="1603"/>
        <w:gridCol w:w="1429"/>
        <w:gridCol w:w="1251"/>
        <w:gridCol w:w="2735"/>
        <w:gridCol w:w="2010"/>
      </w:tblGrid>
      <w:tr w:rsidR="00311913" w:rsidRPr="00DD5D65" w:rsidTr="00420967">
        <w:trPr>
          <w:tblHeader/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Обозначение земельного участка</w:t>
            </w:r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74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Площадь, кв.</w:t>
            </w:r>
            <w:r w:rsidR="005672FF" w:rsidRPr="00FB4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39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Возможный способ образования</w:t>
            </w:r>
          </w:p>
        </w:tc>
        <w:tc>
          <w:tcPr>
            <w:tcW w:w="1000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использования, код</w:t>
            </w:r>
          </w:p>
        </w:tc>
      </w:tr>
      <w:tr w:rsidR="00311913" w:rsidRPr="00DD5D65" w:rsidTr="00311913">
        <w:trPr>
          <w:trHeight w:val="910"/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7807</w:t>
            </w:r>
          </w:p>
        </w:tc>
        <w:tc>
          <w:tcPr>
            <w:tcW w:w="1439" w:type="pct"/>
            <w:vAlign w:val="center"/>
          </w:tcPr>
          <w:p w:rsidR="00311913" w:rsidRPr="004B0D5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623D9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Многоэтажная жилая застройка (высотная застройка)</w:t>
            </w:r>
          </w:p>
        </w:tc>
      </w:tr>
      <w:tr w:rsidR="00311913" w:rsidRPr="00DD5D65" w:rsidTr="00311913">
        <w:trPr>
          <w:trHeight w:val="910"/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3991</w:t>
            </w:r>
          </w:p>
        </w:tc>
        <w:tc>
          <w:tcPr>
            <w:tcW w:w="1439" w:type="pct"/>
            <w:vAlign w:val="center"/>
          </w:tcPr>
          <w:p w:rsidR="00311913" w:rsidRPr="004B0D5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623D9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Среднеэтажная</w:t>
            </w:r>
            <w:proofErr w:type="spellEnd"/>
            <w:r w:rsidRPr="004B0D5E">
              <w:rPr>
                <w:rFonts w:ascii="Times New Roman" w:hAnsi="Times New Roman" w:cs="Times New Roman"/>
                <w:sz w:val="24"/>
                <w:szCs w:val="24"/>
              </w:rPr>
              <w:t xml:space="preserve"> жилая застройка</w:t>
            </w:r>
          </w:p>
        </w:tc>
      </w:tr>
      <w:tr w:rsidR="00311913" w:rsidRPr="00DD5D65" w:rsidTr="00311913">
        <w:trPr>
          <w:trHeight w:val="910"/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:ЗУ3</w:t>
            </w:r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из земель, государственная собственность на которые не </w:t>
            </w:r>
            <w:r w:rsidRPr="004B0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индивидуального жилищного строительства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:ЗУ5</w:t>
            </w:r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623D9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4066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475E7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475E7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:ЗУ8</w:t>
            </w:r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6371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475E7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311913" w:rsidRPr="00DD5D65" w:rsidTr="00311913">
        <w:trPr>
          <w:jc w:val="center"/>
        </w:trPr>
        <w:tc>
          <w:tcPr>
            <w:tcW w:w="293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:ЗУ10</w:t>
            </w:r>
          </w:p>
        </w:tc>
        <w:tc>
          <w:tcPr>
            <w:tcW w:w="747" w:type="pct"/>
            <w:vAlign w:val="center"/>
          </w:tcPr>
          <w:p w:rsidR="00311913" w:rsidRPr="00FB459E" w:rsidRDefault="00311913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311913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39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311913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:ЗУ11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1477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:ЗУ12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:ЗУ13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:ЗУ14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</w:t>
            </w:r>
            <w:r w:rsidRPr="00FB4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1926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из земель, государственная </w:t>
            </w:r>
            <w:r w:rsidRPr="00421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Улично-дорожная сеть, </w:t>
            </w:r>
            <w:r w:rsidRPr="004B0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территории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:ЗУ15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5440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земельного участка с кадастровым номером 36:34:0105022:64 с землями,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Многоэтажная жилая застройка (высотная застройка)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:ЗУ16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2E463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8A0EC4" w:rsidRPr="00DD5D65" w:rsidTr="00311913">
        <w:trPr>
          <w:jc w:val="center"/>
        </w:trPr>
        <w:tc>
          <w:tcPr>
            <w:tcW w:w="293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8" w:type="pct"/>
            <w:vAlign w:val="center"/>
          </w:tcPr>
          <w:p w:rsidR="008A0EC4" w:rsidRPr="00FB459E" w:rsidRDefault="008A0EC4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:ЗУ17</w:t>
            </w:r>
          </w:p>
        </w:tc>
        <w:tc>
          <w:tcPr>
            <w:tcW w:w="747" w:type="pct"/>
            <w:vAlign w:val="center"/>
          </w:tcPr>
          <w:p w:rsidR="008A0EC4" w:rsidRPr="00FB459E" w:rsidRDefault="00623D98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39" w:type="pct"/>
            <w:vAlign w:val="center"/>
          </w:tcPr>
          <w:p w:rsidR="008A0EC4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36:34:0105022:2</w:t>
            </w:r>
          </w:p>
        </w:tc>
        <w:tc>
          <w:tcPr>
            <w:tcW w:w="1000" w:type="pct"/>
            <w:vAlign w:val="center"/>
          </w:tcPr>
          <w:p w:rsidR="008A0EC4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</w:tr>
      <w:tr w:rsidR="00FB459E" w:rsidRPr="00DD5D65" w:rsidTr="00311913">
        <w:trPr>
          <w:jc w:val="center"/>
        </w:trPr>
        <w:tc>
          <w:tcPr>
            <w:tcW w:w="293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:ЗУ18</w:t>
            </w:r>
          </w:p>
        </w:tc>
        <w:tc>
          <w:tcPr>
            <w:tcW w:w="747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FB459E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7673</w:t>
            </w:r>
          </w:p>
        </w:tc>
        <w:tc>
          <w:tcPr>
            <w:tcW w:w="1439" w:type="pct"/>
            <w:vAlign w:val="center"/>
          </w:tcPr>
          <w:p w:rsidR="00FB459E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36:34:0105022:2</w:t>
            </w:r>
          </w:p>
        </w:tc>
        <w:tc>
          <w:tcPr>
            <w:tcW w:w="1000" w:type="pct"/>
            <w:vAlign w:val="center"/>
          </w:tcPr>
          <w:p w:rsidR="00FB459E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Многоэтажная жилая застройка (высотная застройка)</w:t>
            </w:r>
          </w:p>
        </w:tc>
      </w:tr>
      <w:tr w:rsidR="00FB459E" w:rsidRPr="00DD5D65" w:rsidTr="00311913">
        <w:trPr>
          <w:jc w:val="center"/>
        </w:trPr>
        <w:tc>
          <w:tcPr>
            <w:tcW w:w="293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8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:ЗУ19</w:t>
            </w:r>
          </w:p>
        </w:tc>
        <w:tc>
          <w:tcPr>
            <w:tcW w:w="747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FB459E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439" w:type="pct"/>
            <w:vAlign w:val="center"/>
          </w:tcPr>
          <w:p w:rsidR="00FB459E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FB459E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FB459E" w:rsidRPr="00DD5D65" w:rsidTr="00311913">
        <w:trPr>
          <w:jc w:val="center"/>
        </w:trPr>
        <w:tc>
          <w:tcPr>
            <w:tcW w:w="293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:ЗУ20</w:t>
            </w:r>
          </w:p>
        </w:tc>
        <w:tc>
          <w:tcPr>
            <w:tcW w:w="747" w:type="pct"/>
            <w:vAlign w:val="center"/>
          </w:tcPr>
          <w:p w:rsidR="00FB459E" w:rsidRPr="00FB459E" w:rsidRDefault="00FB459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74" w:type="pct"/>
            <w:vAlign w:val="center"/>
          </w:tcPr>
          <w:p w:rsidR="00FB459E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39" w:type="pct"/>
            <w:vAlign w:val="center"/>
          </w:tcPr>
          <w:p w:rsidR="00FB459E" w:rsidRPr="00DD5D65" w:rsidRDefault="0042179D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79D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000" w:type="pct"/>
            <w:vAlign w:val="center"/>
          </w:tcPr>
          <w:p w:rsidR="00FB459E" w:rsidRPr="00DD5D65" w:rsidRDefault="004B0D5E" w:rsidP="0031191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0D5E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</w:tbl>
    <w:p w:rsidR="001E0BA1" w:rsidRPr="00DD5D65" w:rsidRDefault="001E0BA1" w:rsidP="001E0BA1">
      <w:pPr>
        <w:widowControl/>
        <w:autoSpaceDN/>
        <w:spacing w:line="360" w:lineRule="auto"/>
        <w:ind w:firstLine="708"/>
        <w:textAlignment w:val="auto"/>
        <w:rPr>
          <w:rFonts w:eastAsia="Calibri"/>
          <w:bCs/>
          <w:kern w:val="0"/>
          <w:sz w:val="28"/>
          <w:szCs w:val="28"/>
          <w:highlight w:val="yellow"/>
          <w:lang w:eastAsia="ar-SA"/>
        </w:rPr>
      </w:pPr>
    </w:p>
    <w:p w:rsidR="008A0EC4" w:rsidRPr="004B0D5E" w:rsidRDefault="008A0EC4" w:rsidP="008A0EC4">
      <w:pPr>
        <w:widowControl/>
        <w:tabs>
          <w:tab w:val="left" w:pos="0"/>
        </w:tabs>
        <w:spacing w:line="360" w:lineRule="auto"/>
        <w:ind w:firstLine="709"/>
        <w:contextualSpacing/>
        <w:rPr>
          <w:rFonts w:eastAsia="Calibri"/>
          <w:sz w:val="28"/>
          <w:szCs w:val="28"/>
        </w:rPr>
      </w:pPr>
      <w:r w:rsidRPr="004B0D5E">
        <w:rPr>
          <w:bCs/>
          <w:sz w:val="28"/>
          <w:szCs w:val="28"/>
        </w:rPr>
        <w:t>Проектом межевания территории предлагается обр</w:t>
      </w:r>
      <w:r w:rsidR="004B0D5E" w:rsidRPr="004B0D5E">
        <w:rPr>
          <w:bCs/>
          <w:sz w:val="28"/>
          <w:szCs w:val="28"/>
        </w:rPr>
        <w:t>азовать 10</w:t>
      </w:r>
      <w:r w:rsidR="00655ED4">
        <w:rPr>
          <w:bCs/>
          <w:sz w:val="28"/>
          <w:szCs w:val="28"/>
        </w:rPr>
        <w:t xml:space="preserve"> земельных участков</w:t>
      </w:r>
      <w:r w:rsidRPr="004B0D5E">
        <w:rPr>
          <w:bCs/>
          <w:sz w:val="28"/>
          <w:szCs w:val="28"/>
        </w:rPr>
        <w:t>, которые будут отнесены к территориям общего пользования или </w:t>
      </w:r>
      <w:r w:rsidR="002827F7" w:rsidRPr="004B0D5E">
        <w:rPr>
          <w:bCs/>
          <w:sz w:val="28"/>
          <w:szCs w:val="28"/>
        </w:rPr>
        <w:t>имуществу общего пользования.</w:t>
      </w:r>
      <w:r w:rsidRPr="004B0D5E">
        <w:rPr>
          <w:bCs/>
          <w:sz w:val="28"/>
          <w:szCs w:val="28"/>
        </w:rPr>
        <w:t xml:space="preserve"> Сведения о таких земельных участках </w:t>
      </w:r>
      <w:r w:rsidR="004B0D5E">
        <w:rPr>
          <w:rFonts w:eastAsia="Calibri"/>
          <w:sz w:val="28"/>
          <w:szCs w:val="28"/>
        </w:rPr>
        <w:t>приведены в таблице № 4</w:t>
      </w:r>
      <w:r w:rsidRPr="004B0D5E">
        <w:rPr>
          <w:rFonts w:eastAsia="Calibri"/>
          <w:sz w:val="28"/>
          <w:szCs w:val="28"/>
        </w:rPr>
        <w:t>.</w:t>
      </w:r>
    </w:p>
    <w:p w:rsidR="00721D9E" w:rsidRDefault="00721D9E" w:rsidP="008A0EC4">
      <w:pPr>
        <w:widowControl/>
        <w:tabs>
          <w:tab w:val="left" w:pos="0"/>
        </w:tabs>
        <w:spacing w:line="240" w:lineRule="auto"/>
        <w:ind w:firstLine="0"/>
        <w:jc w:val="right"/>
        <w:rPr>
          <w:rFonts w:eastAsia="Calibri"/>
          <w:sz w:val="28"/>
          <w:szCs w:val="28"/>
        </w:rPr>
      </w:pPr>
    </w:p>
    <w:p w:rsidR="00721D9E" w:rsidRDefault="00721D9E" w:rsidP="008A0EC4">
      <w:pPr>
        <w:widowControl/>
        <w:tabs>
          <w:tab w:val="left" w:pos="0"/>
        </w:tabs>
        <w:spacing w:line="240" w:lineRule="auto"/>
        <w:ind w:firstLine="0"/>
        <w:jc w:val="right"/>
        <w:rPr>
          <w:rFonts w:eastAsia="Calibri"/>
          <w:sz w:val="28"/>
          <w:szCs w:val="28"/>
        </w:rPr>
      </w:pPr>
    </w:p>
    <w:p w:rsidR="00721D9E" w:rsidRDefault="00721D9E" w:rsidP="008A0EC4">
      <w:pPr>
        <w:widowControl/>
        <w:tabs>
          <w:tab w:val="left" w:pos="0"/>
        </w:tabs>
        <w:spacing w:line="240" w:lineRule="auto"/>
        <w:ind w:firstLine="0"/>
        <w:jc w:val="right"/>
        <w:rPr>
          <w:rFonts w:eastAsia="Calibri"/>
          <w:sz w:val="28"/>
          <w:szCs w:val="28"/>
        </w:rPr>
      </w:pPr>
    </w:p>
    <w:p w:rsidR="00721D9E" w:rsidRDefault="00721D9E" w:rsidP="008A0EC4">
      <w:pPr>
        <w:widowControl/>
        <w:tabs>
          <w:tab w:val="left" w:pos="0"/>
        </w:tabs>
        <w:spacing w:line="240" w:lineRule="auto"/>
        <w:ind w:firstLine="0"/>
        <w:jc w:val="right"/>
        <w:rPr>
          <w:rFonts w:eastAsia="Calibri"/>
          <w:sz w:val="28"/>
          <w:szCs w:val="28"/>
        </w:rPr>
      </w:pPr>
    </w:p>
    <w:p w:rsidR="008A0EC4" w:rsidRPr="004B0D5E" w:rsidRDefault="004B0D5E" w:rsidP="008A0EC4">
      <w:pPr>
        <w:widowControl/>
        <w:tabs>
          <w:tab w:val="left" w:pos="0"/>
        </w:tabs>
        <w:spacing w:line="240" w:lineRule="auto"/>
        <w:ind w:firstLine="0"/>
        <w:jc w:val="right"/>
        <w:rPr>
          <w:rFonts w:eastAsia="Calibri"/>
          <w:sz w:val="28"/>
          <w:szCs w:val="28"/>
        </w:rPr>
      </w:pPr>
      <w:r w:rsidRPr="004B0D5E">
        <w:rPr>
          <w:rFonts w:eastAsia="Calibri"/>
          <w:sz w:val="28"/>
          <w:szCs w:val="28"/>
        </w:rPr>
        <w:lastRenderedPageBreak/>
        <w:t>Таблица № 4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705"/>
        <w:gridCol w:w="2551"/>
        <w:gridCol w:w="2421"/>
        <w:gridCol w:w="2254"/>
      </w:tblGrid>
      <w:tr w:rsidR="002E463B" w:rsidRPr="00DD5D65" w:rsidTr="002E463B">
        <w:trPr>
          <w:cantSplit/>
          <w:trHeight w:val="2168"/>
          <w:tblHeader/>
        </w:trPr>
        <w:tc>
          <w:tcPr>
            <w:tcW w:w="281" w:type="pct"/>
            <w:shd w:val="clear" w:color="auto" w:fill="auto"/>
          </w:tcPr>
          <w:p w:rsidR="002E463B" w:rsidRPr="004B0D5E" w:rsidRDefault="002E463B" w:rsidP="00623D98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 xml:space="preserve">№ </w:t>
            </w:r>
            <w:proofErr w:type="gramStart"/>
            <w:r w:rsidRPr="004B0D5E">
              <w:rPr>
                <w:bCs/>
                <w:spacing w:val="-4"/>
                <w:kern w:val="0"/>
                <w:sz w:val="24"/>
                <w:szCs w:val="24"/>
              </w:rPr>
              <w:t>п</w:t>
            </w:r>
            <w:proofErr w:type="gramEnd"/>
            <w:r w:rsidRPr="004B0D5E">
              <w:rPr>
                <w:bCs/>
                <w:spacing w:val="-4"/>
                <w:kern w:val="0"/>
                <w:sz w:val="24"/>
                <w:szCs w:val="24"/>
              </w:rPr>
              <w:t>/п</w:t>
            </w:r>
          </w:p>
        </w:tc>
        <w:tc>
          <w:tcPr>
            <w:tcW w:w="901" w:type="pct"/>
            <w:shd w:val="clear" w:color="auto" w:fill="auto"/>
          </w:tcPr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Условный номер</w:t>
            </w:r>
          </w:p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образуемого земельного участка</w:t>
            </w:r>
          </w:p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(части земельного участка)</w:t>
            </w:r>
          </w:p>
        </w:tc>
        <w:tc>
          <w:tcPr>
            <w:tcW w:w="1348" w:type="pct"/>
          </w:tcPr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Способ образования</w:t>
            </w:r>
          </w:p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земельного участка</w:t>
            </w:r>
          </w:p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(части земельного участка)</w:t>
            </w:r>
          </w:p>
        </w:tc>
        <w:tc>
          <w:tcPr>
            <w:tcW w:w="1279" w:type="pct"/>
            <w:shd w:val="clear" w:color="auto" w:fill="auto"/>
          </w:tcPr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Площадь земельного участка (части земельного участка), предполагаемого к изъятию,</w:t>
            </w:r>
          </w:p>
          <w:p w:rsidR="002E463B" w:rsidRPr="004B0D5E" w:rsidRDefault="002E463B" w:rsidP="00623D98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кв. м</w:t>
            </w:r>
          </w:p>
        </w:tc>
        <w:tc>
          <w:tcPr>
            <w:tcW w:w="1192" w:type="pct"/>
          </w:tcPr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Изъятие</w:t>
            </w:r>
          </w:p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для государственных</w:t>
            </w:r>
          </w:p>
          <w:p w:rsidR="002E463B" w:rsidRPr="004B0D5E" w:rsidRDefault="002E463B" w:rsidP="00623D98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4B0D5E">
              <w:rPr>
                <w:bCs/>
                <w:spacing w:val="-4"/>
                <w:kern w:val="0"/>
                <w:sz w:val="24"/>
                <w:szCs w:val="24"/>
              </w:rPr>
              <w:t>или муниципальных нужд</w:t>
            </w:r>
          </w:p>
        </w:tc>
      </w:tr>
      <w:tr w:rsidR="002E463B" w:rsidRPr="00DD5D65" w:rsidTr="002E463B">
        <w:tc>
          <w:tcPr>
            <w:tcW w:w="281" w:type="pct"/>
            <w:shd w:val="clear" w:color="auto" w:fill="auto"/>
            <w:vAlign w:val="center"/>
          </w:tcPr>
          <w:p w:rsidR="002E463B" w:rsidRPr="00D65719" w:rsidRDefault="002E463B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1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2E463B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:ЗУ8</w:t>
            </w:r>
          </w:p>
        </w:tc>
        <w:tc>
          <w:tcPr>
            <w:tcW w:w="1348" w:type="pct"/>
            <w:vAlign w:val="center"/>
          </w:tcPr>
          <w:p w:rsidR="002E463B" w:rsidRPr="00DD5D65" w:rsidRDefault="002E463B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 земель, государственная собственность на которые не 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2E463B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6571</w:t>
            </w:r>
          </w:p>
        </w:tc>
        <w:tc>
          <w:tcPr>
            <w:tcW w:w="1192" w:type="pct"/>
            <w:vAlign w:val="center"/>
          </w:tcPr>
          <w:p w:rsidR="002E463B" w:rsidRPr="00D65719" w:rsidRDefault="002E463B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-</w:t>
            </w:r>
          </w:p>
        </w:tc>
      </w:tr>
      <w:tr w:rsidR="002E463B" w:rsidRPr="00DD5D65" w:rsidTr="002E463B">
        <w:tc>
          <w:tcPr>
            <w:tcW w:w="281" w:type="pct"/>
            <w:shd w:val="clear" w:color="auto" w:fill="auto"/>
            <w:vAlign w:val="center"/>
          </w:tcPr>
          <w:p w:rsidR="002E463B" w:rsidRPr="00D65719" w:rsidRDefault="002E463B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2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2E463B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:ЗУ</w:t>
            </w:r>
            <w:proofErr w:type="gramStart"/>
            <w:r w:rsidRPr="00D65719">
              <w:rPr>
                <w:bCs/>
                <w:spacing w:val="-4"/>
                <w:kern w:val="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348" w:type="pct"/>
            <w:vAlign w:val="center"/>
          </w:tcPr>
          <w:p w:rsidR="002E463B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2E463B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172</w:t>
            </w:r>
          </w:p>
        </w:tc>
        <w:tc>
          <w:tcPr>
            <w:tcW w:w="1192" w:type="pct"/>
            <w:vAlign w:val="center"/>
          </w:tcPr>
          <w:p w:rsidR="002E463B" w:rsidRPr="00D65719" w:rsidRDefault="002E463B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-</w:t>
            </w:r>
          </w:p>
        </w:tc>
      </w:tr>
      <w:tr w:rsidR="002E463B" w:rsidRPr="00DD5D65" w:rsidTr="002E463B">
        <w:tc>
          <w:tcPr>
            <w:tcW w:w="281" w:type="pct"/>
            <w:shd w:val="clear" w:color="auto" w:fill="auto"/>
            <w:vAlign w:val="center"/>
          </w:tcPr>
          <w:p w:rsidR="002E463B" w:rsidRPr="00D65719" w:rsidRDefault="002E463B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3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2E463B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:ЗУ10</w:t>
            </w:r>
          </w:p>
        </w:tc>
        <w:tc>
          <w:tcPr>
            <w:tcW w:w="1348" w:type="pct"/>
            <w:vAlign w:val="center"/>
          </w:tcPr>
          <w:p w:rsidR="002E463B" w:rsidRPr="00DD5D65" w:rsidRDefault="002E463B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 земель, государственная собственность на которые не 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2E463B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48</w:t>
            </w:r>
          </w:p>
        </w:tc>
        <w:tc>
          <w:tcPr>
            <w:tcW w:w="1192" w:type="pct"/>
            <w:vAlign w:val="center"/>
          </w:tcPr>
          <w:p w:rsidR="002E463B" w:rsidRPr="00D65719" w:rsidRDefault="002E463B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-</w:t>
            </w: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4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:ЗУ11</w:t>
            </w:r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1477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5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:ЗУ12</w:t>
            </w:r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352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6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:ЗУ14</w:t>
            </w:r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1926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7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:ЗУ16</w:t>
            </w:r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2753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8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</w:t>
            </w:r>
            <w:proofErr w:type="gramStart"/>
            <w:r>
              <w:rPr>
                <w:bCs/>
                <w:spacing w:val="-4"/>
                <w:kern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4066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9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:ЗУ19</w:t>
            </w:r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 xml:space="preserve">Образование из земель, государственная собственность на </w:t>
            </w:r>
            <w:r w:rsidRPr="00D65719">
              <w:rPr>
                <w:bCs/>
                <w:spacing w:val="-4"/>
                <w:kern w:val="0"/>
                <w:sz w:val="24"/>
                <w:szCs w:val="24"/>
              </w:rPr>
              <w:lastRenderedPageBreak/>
              <w:t>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lastRenderedPageBreak/>
              <w:t>593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  <w:tr w:rsidR="00D65719" w:rsidRPr="00DD5D65" w:rsidTr="002E463B">
        <w:tc>
          <w:tcPr>
            <w:tcW w:w="281" w:type="pct"/>
            <w:shd w:val="clear" w:color="auto" w:fill="auto"/>
            <w:vAlign w:val="center"/>
          </w:tcPr>
          <w:p w:rsidR="00D65719" w:rsidRDefault="00D65719" w:rsidP="002E463B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901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:ЗУ20</w:t>
            </w:r>
          </w:p>
        </w:tc>
        <w:tc>
          <w:tcPr>
            <w:tcW w:w="1348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  <w:r w:rsidRPr="00D65719">
              <w:rPr>
                <w:bCs/>
                <w:spacing w:val="-4"/>
                <w:kern w:val="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65719" w:rsidRPr="00D65719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</w:rPr>
            </w:pPr>
            <w:r>
              <w:rPr>
                <w:bCs/>
                <w:spacing w:val="-4"/>
                <w:kern w:val="0"/>
                <w:sz w:val="24"/>
                <w:szCs w:val="24"/>
              </w:rPr>
              <w:t>72</w:t>
            </w:r>
          </w:p>
        </w:tc>
        <w:tc>
          <w:tcPr>
            <w:tcW w:w="1192" w:type="pct"/>
            <w:vAlign w:val="center"/>
          </w:tcPr>
          <w:p w:rsidR="00D65719" w:rsidRPr="00DD5D65" w:rsidRDefault="00D65719" w:rsidP="002E463B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spacing w:val="-4"/>
                <w:kern w:val="0"/>
                <w:sz w:val="24"/>
                <w:szCs w:val="24"/>
                <w:highlight w:val="yellow"/>
              </w:rPr>
            </w:pPr>
          </w:p>
        </w:tc>
      </w:tr>
    </w:tbl>
    <w:p w:rsidR="008A0EC4" w:rsidRPr="00DD5D65" w:rsidRDefault="008A0EC4" w:rsidP="00311913">
      <w:pPr>
        <w:widowControl/>
        <w:autoSpaceDN/>
        <w:spacing w:line="360" w:lineRule="auto"/>
        <w:ind w:firstLine="708"/>
        <w:textAlignment w:val="auto"/>
        <w:rPr>
          <w:kern w:val="0"/>
          <w:sz w:val="28"/>
          <w:szCs w:val="28"/>
          <w:highlight w:val="yellow"/>
        </w:rPr>
      </w:pPr>
    </w:p>
    <w:p w:rsidR="002E296E" w:rsidRPr="00D65719" w:rsidRDefault="002E296E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19">
        <w:rPr>
          <w:rFonts w:ascii="Times New Roman" w:hAnsi="Times New Roman" w:cs="Times New Roman"/>
          <w:sz w:val="28"/>
          <w:szCs w:val="28"/>
        </w:rPr>
        <w:t xml:space="preserve">Проектом межевания территории, ограниченной </w:t>
      </w:r>
      <w:r w:rsidR="00D65719" w:rsidRPr="00D65719">
        <w:rPr>
          <w:rFonts w:ascii="Times New Roman" w:hAnsi="Times New Roman" w:cs="Times New Roman"/>
          <w:sz w:val="28"/>
          <w:szCs w:val="28"/>
        </w:rPr>
        <w:t xml:space="preserve">ул. 25 Января,                             </w:t>
      </w:r>
      <w:proofErr w:type="spellStart"/>
      <w:r w:rsidR="00D65719" w:rsidRPr="00D65719">
        <w:rPr>
          <w:rFonts w:ascii="Times New Roman" w:hAnsi="Times New Roman" w:cs="Times New Roman"/>
          <w:sz w:val="28"/>
          <w:szCs w:val="28"/>
        </w:rPr>
        <w:t>пр-ктом</w:t>
      </w:r>
      <w:proofErr w:type="spellEnd"/>
      <w:r w:rsidR="00D65719" w:rsidRPr="00D65719">
        <w:rPr>
          <w:rFonts w:ascii="Times New Roman" w:hAnsi="Times New Roman" w:cs="Times New Roman"/>
          <w:sz w:val="28"/>
          <w:szCs w:val="28"/>
        </w:rPr>
        <w:t xml:space="preserve"> Ленинский, ул. Зои Космодемьянской, ул. Суворова </w:t>
      </w:r>
      <w:r w:rsidRPr="00D65719">
        <w:rPr>
          <w:rFonts w:ascii="Times New Roman" w:hAnsi="Times New Roman" w:cs="Times New Roman"/>
          <w:sz w:val="28"/>
          <w:szCs w:val="28"/>
        </w:rPr>
        <w:t>в городском округе город Воронеж,</w:t>
      </w:r>
      <w:r w:rsidR="00D65719" w:rsidRPr="00D65719">
        <w:rPr>
          <w:rFonts w:ascii="Times New Roman" w:hAnsi="Times New Roman" w:cs="Times New Roman"/>
          <w:sz w:val="28"/>
          <w:szCs w:val="28"/>
        </w:rPr>
        <w:t xml:space="preserve"> образуются 20</w:t>
      </w:r>
      <w:r w:rsidR="00C16E4D" w:rsidRPr="00D65719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D65719" w:rsidRPr="00D65719">
        <w:rPr>
          <w:rFonts w:ascii="Times New Roman" w:hAnsi="Times New Roman" w:cs="Times New Roman"/>
          <w:sz w:val="28"/>
          <w:szCs w:val="28"/>
        </w:rPr>
        <w:t>. Среди них 10</w:t>
      </w:r>
      <w:r w:rsidR="00721D9E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Pr="00D65719">
        <w:rPr>
          <w:rFonts w:ascii="Times New Roman" w:hAnsi="Times New Roman" w:cs="Times New Roman"/>
          <w:sz w:val="28"/>
          <w:szCs w:val="28"/>
        </w:rPr>
        <w:t>, которые будут отнесены к территориям общего пользования или имуществу общего пользования.</w:t>
      </w:r>
    </w:p>
    <w:p w:rsidR="00D6637E" w:rsidRPr="002021A3" w:rsidRDefault="00D6637E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1A3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="002E296E" w:rsidRPr="002021A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</w:p>
    <w:p w:rsidR="002E296E" w:rsidRPr="002021A3" w:rsidRDefault="002E296E" w:rsidP="002E296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1A3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образовать</w:t>
      </w:r>
      <w:r w:rsidR="002021A3" w:rsidRPr="002021A3">
        <w:rPr>
          <w:rFonts w:ascii="Times New Roman" w:hAnsi="Times New Roman" w:cs="Times New Roman"/>
          <w:sz w:val="28"/>
          <w:szCs w:val="28"/>
        </w:rPr>
        <w:t xml:space="preserve"> земельный участок площадью 7807</w:t>
      </w:r>
      <w:r w:rsidR="00721D9E">
        <w:rPr>
          <w:rFonts w:ascii="Times New Roman" w:hAnsi="Times New Roman" w:cs="Times New Roman"/>
          <w:sz w:val="28"/>
          <w:szCs w:val="28"/>
        </w:rPr>
        <w:t xml:space="preserve"> кв. м</w:t>
      </w:r>
      <w:r w:rsidR="002021A3" w:rsidRPr="002021A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2021A3" w:rsidRPr="002021A3">
        <w:rPr>
          <w:rFonts w:ascii="Times New Roman" w:hAnsi="Times New Roman" w:cs="Times New Roman"/>
          <w:sz w:val="28"/>
          <w:szCs w:val="28"/>
        </w:rPr>
        <w:t>пр-кту</w:t>
      </w:r>
      <w:proofErr w:type="spellEnd"/>
      <w:r w:rsidR="002021A3" w:rsidRPr="002021A3">
        <w:rPr>
          <w:rFonts w:ascii="Times New Roman" w:hAnsi="Times New Roman" w:cs="Times New Roman"/>
          <w:sz w:val="28"/>
          <w:szCs w:val="28"/>
        </w:rPr>
        <w:t xml:space="preserve"> Ленинский, 189.</w:t>
      </w:r>
    </w:p>
    <w:p w:rsidR="002021A3" w:rsidRPr="00DD5D65" w:rsidRDefault="002021A3" w:rsidP="002E296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021A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2021A3">
        <w:rPr>
          <w:rFonts w:ascii="Times New Roman" w:hAnsi="Times New Roman" w:cs="Times New Roman"/>
          <w:sz w:val="28"/>
          <w:szCs w:val="28"/>
        </w:rPr>
        <w:t>земельном участке расположен объект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175">
        <w:rPr>
          <w:rFonts w:ascii="Times New Roman" w:hAnsi="Times New Roman" w:cs="Times New Roman"/>
          <w:sz w:val="28"/>
          <w:szCs w:val="28"/>
        </w:rPr>
        <w:t>–</w:t>
      </w:r>
      <w:r w:rsidRPr="002021A3">
        <w:rPr>
          <w:rFonts w:ascii="Times New Roman" w:hAnsi="Times New Roman" w:cs="Times New Roman"/>
          <w:sz w:val="28"/>
          <w:szCs w:val="28"/>
        </w:rPr>
        <w:t xml:space="preserve"> девяти</w:t>
      </w:r>
      <w:r w:rsidR="00721D9E">
        <w:rPr>
          <w:rFonts w:ascii="Times New Roman" w:hAnsi="Times New Roman" w:cs="Times New Roman"/>
          <w:sz w:val="28"/>
          <w:szCs w:val="28"/>
        </w:rPr>
        <w:t>этажный жилой дом с пристройкой</w:t>
      </w:r>
      <w:r w:rsidRPr="002021A3">
        <w:rPr>
          <w:rFonts w:ascii="Times New Roman" w:hAnsi="Times New Roman" w:cs="Times New Roman"/>
          <w:sz w:val="28"/>
          <w:szCs w:val="28"/>
        </w:rPr>
        <w:t xml:space="preserve"> в виде коммерческой недвижимости.</w:t>
      </w:r>
    </w:p>
    <w:p w:rsidR="002E296E" w:rsidRPr="002021A3" w:rsidRDefault="002021A3" w:rsidP="002E296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1A3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2021A3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2021A3">
        <w:rPr>
          <w:rFonts w:ascii="Times New Roman" w:hAnsi="Times New Roman" w:cs="Times New Roman"/>
          <w:sz w:val="28"/>
          <w:szCs w:val="28"/>
        </w:rPr>
        <w:t>У</w:t>
      </w:r>
      <w:r w:rsidR="002E296E" w:rsidRPr="002021A3">
        <w:rPr>
          <w:rFonts w:ascii="Times New Roman" w:hAnsi="Times New Roman" w:cs="Times New Roman"/>
          <w:sz w:val="28"/>
          <w:szCs w:val="28"/>
        </w:rPr>
        <w:t>1 образуется из земель, государственная собственность на которые не разграничена.</w:t>
      </w:r>
    </w:p>
    <w:p w:rsidR="002E296E" w:rsidRPr="002021A3" w:rsidRDefault="002E296E" w:rsidP="002E296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1A3">
        <w:rPr>
          <w:rFonts w:ascii="Times New Roman" w:hAnsi="Times New Roman" w:cs="Times New Roman"/>
          <w:sz w:val="28"/>
          <w:szCs w:val="28"/>
        </w:rPr>
        <w:t>Земельны</w:t>
      </w:r>
      <w:r w:rsidR="002021A3" w:rsidRPr="002021A3">
        <w:rPr>
          <w:rFonts w:ascii="Times New Roman" w:hAnsi="Times New Roman" w:cs="Times New Roman"/>
          <w:sz w:val="28"/>
          <w:szCs w:val="28"/>
        </w:rPr>
        <w:t>й участок расположен в зоне Ж</w:t>
      </w:r>
      <w:proofErr w:type="gramStart"/>
      <w:r w:rsidR="002021A3" w:rsidRPr="002021A3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2021A3" w:rsidRPr="002021A3">
        <w:rPr>
          <w:rFonts w:ascii="Times New Roman" w:hAnsi="Times New Roman" w:cs="Times New Roman"/>
          <w:sz w:val="28"/>
          <w:szCs w:val="28"/>
        </w:rPr>
        <w:t>о).</w:t>
      </w:r>
      <w:r w:rsidRPr="00202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96E" w:rsidRDefault="002E296E" w:rsidP="002E296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1A3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</w:t>
      </w:r>
      <w:r w:rsidR="002021A3" w:rsidRPr="002021A3">
        <w:rPr>
          <w:rFonts w:ascii="Times New Roman" w:hAnsi="Times New Roman" w:cs="Times New Roman"/>
          <w:sz w:val="28"/>
          <w:szCs w:val="28"/>
        </w:rPr>
        <w:t xml:space="preserve">с классификатором, утвержденным приказом Федеральной службы государственной регистрации, кадастра и картографии от 10.11.2020 № </w:t>
      </w:r>
      <w:proofErr w:type="gramStart"/>
      <w:r w:rsidR="002021A3" w:rsidRPr="002021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021A3" w:rsidRPr="002021A3">
        <w:rPr>
          <w:rFonts w:ascii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 (далее – Классификатор)</w:t>
      </w:r>
      <w:r w:rsidR="00721D9E">
        <w:rPr>
          <w:rFonts w:ascii="Times New Roman" w:hAnsi="Times New Roman" w:cs="Times New Roman"/>
          <w:sz w:val="28"/>
          <w:szCs w:val="28"/>
        </w:rPr>
        <w:t>,</w:t>
      </w:r>
      <w:r w:rsidR="002021A3" w:rsidRPr="002021A3">
        <w:rPr>
          <w:rFonts w:ascii="Times New Roman" w:hAnsi="Times New Roman" w:cs="Times New Roman"/>
          <w:sz w:val="28"/>
          <w:szCs w:val="28"/>
        </w:rPr>
        <w:t xml:space="preserve"> </w:t>
      </w:r>
      <w:r w:rsidRPr="002021A3">
        <w:rPr>
          <w:rFonts w:ascii="Times New Roman" w:hAnsi="Times New Roman" w:cs="Times New Roman"/>
          <w:sz w:val="28"/>
          <w:szCs w:val="28"/>
        </w:rPr>
        <w:t xml:space="preserve">как </w:t>
      </w:r>
      <w:r w:rsidR="002021A3" w:rsidRPr="002021A3">
        <w:rPr>
          <w:rFonts w:ascii="Times New Roman" w:hAnsi="Times New Roman" w:cs="Times New Roman"/>
          <w:sz w:val="28"/>
          <w:szCs w:val="28"/>
        </w:rPr>
        <w:t xml:space="preserve">«Многоэтажная жилая застройка (высотная застройка) (код 2.6)».  </w:t>
      </w:r>
    </w:p>
    <w:p w:rsidR="002021A3" w:rsidRPr="006E23A9" w:rsidRDefault="002021A3" w:rsidP="00FF4C8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r w:rsidRPr="006E23A9">
        <w:rPr>
          <w:spacing w:val="4"/>
          <w:sz w:val="28"/>
          <w:szCs w:val="28"/>
        </w:rPr>
        <w:lastRenderedPageBreak/>
        <w:t>Нормативный размер земельного участка, определяемый согласно СП 30-101-98 «Методические указания по расчету нормативных размеров земельных участков в кондоминиумах» (далее – Методические указания):</w:t>
      </w:r>
    </w:p>
    <w:p w:rsidR="002021A3" w:rsidRPr="006E23A9" w:rsidRDefault="002021A3" w:rsidP="00FF4C8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6E23A9">
        <w:rPr>
          <w:spacing w:val="4"/>
          <w:sz w:val="28"/>
          <w:szCs w:val="28"/>
        </w:rPr>
        <w:t>S</w:t>
      </w:r>
      <w:r w:rsidRPr="006E23A9">
        <w:rPr>
          <w:spacing w:val="4"/>
          <w:sz w:val="28"/>
          <w:szCs w:val="28"/>
          <w:vertAlign w:val="subscript"/>
        </w:rPr>
        <w:t>норм</w:t>
      </w:r>
      <w:proofErr w:type="gramStart"/>
      <w:r w:rsidRPr="006E23A9">
        <w:rPr>
          <w:spacing w:val="4"/>
          <w:sz w:val="28"/>
          <w:szCs w:val="28"/>
          <w:vertAlign w:val="subscript"/>
        </w:rPr>
        <w:t>.к</w:t>
      </w:r>
      <w:proofErr w:type="spellEnd"/>
      <w:proofErr w:type="gramEnd"/>
      <w:r w:rsidRPr="006E23A9">
        <w:rPr>
          <w:spacing w:val="4"/>
          <w:sz w:val="28"/>
          <w:szCs w:val="28"/>
        </w:rPr>
        <w:t xml:space="preserve"> = </w:t>
      </w:r>
      <w:proofErr w:type="spellStart"/>
      <w:r w:rsidRPr="006E23A9">
        <w:rPr>
          <w:spacing w:val="4"/>
          <w:sz w:val="28"/>
          <w:szCs w:val="28"/>
        </w:rPr>
        <w:t>S</w:t>
      </w:r>
      <w:r w:rsidRPr="006E23A9">
        <w:rPr>
          <w:spacing w:val="4"/>
          <w:sz w:val="28"/>
          <w:szCs w:val="28"/>
          <w:vertAlign w:val="subscript"/>
        </w:rPr>
        <w:t>к</w:t>
      </w:r>
      <w:proofErr w:type="spellEnd"/>
      <w:r w:rsidRPr="006E23A9">
        <w:rPr>
          <w:spacing w:val="4"/>
          <w:sz w:val="28"/>
          <w:szCs w:val="28"/>
        </w:rPr>
        <w:t xml:space="preserve"> × </w:t>
      </w:r>
      <w:proofErr w:type="spellStart"/>
      <w:r w:rsidRPr="006E23A9">
        <w:rPr>
          <w:spacing w:val="4"/>
          <w:sz w:val="28"/>
          <w:szCs w:val="28"/>
        </w:rPr>
        <w:t>У</w:t>
      </w:r>
      <w:r w:rsidRPr="006E23A9">
        <w:rPr>
          <w:spacing w:val="4"/>
          <w:sz w:val="28"/>
          <w:szCs w:val="28"/>
          <w:vertAlign w:val="subscript"/>
        </w:rPr>
        <w:t>з.д</w:t>
      </w:r>
      <w:proofErr w:type="spellEnd"/>
      <w:r w:rsidRPr="006E23A9">
        <w:rPr>
          <w:spacing w:val="4"/>
          <w:sz w:val="28"/>
          <w:szCs w:val="28"/>
        </w:rPr>
        <w:t xml:space="preserve"> = </w:t>
      </w:r>
      <w:r w:rsidR="006E23A9" w:rsidRPr="006E23A9">
        <w:rPr>
          <w:spacing w:val="4"/>
          <w:sz w:val="28"/>
          <w:szCs w:val="28"/>
        </w:rPr>
        <w:t xml:space="preserve">9415,6 × 1,04 = 9792,2 </w:t>
      </w:r>
      <w:r w:rsidRPr="006E23A9">
        <w:rPr>
          <w:spacing w:val="4"/>
          <w:sz w:val="28"/>
          <w:szCs w:val="28"/>
        </w:rPr>
        <w:t xml:space="preserve">кв. м, где: </w:t>
      </w:r>
    </w:p>
    <w:p w:rsidR="002021A3" w:rsidRPr="006E23A9" w:rsidRDefault="002021A3" w:rsidP="00FF4C88">
      <w:pPr>
        <w:widowControl/>
        <w:spacing w:line="372" w:lineRule="auto"/>
        <w:ind w:firstLine="709"/>
        <w:rPr>
          <w:spacing w:val="-4"/>
          <w:sz w:val="28"/>
          <w:szCs w:val="28"/>
        </w:rPr>
      </w:pPr>
      <w:proofErr w:type="spellStart"/>
      <w:r w:rsidRPr="006E23A9">
        <w:rPr>
          <w:spacing w:val="-4"/>
          <w:sz w:val="28"/>
          <w:szCs w:val="28"/>
        </w:rPr>
        <w:t>S</w:t>
      </w:r>
      <w:r w:rsidRPr="006E23A9">
        <w:rPr>
          <w:spacing w:val="-4"/>
          <w:sz w:val="28"/>
          <w:szCs w:val="28"/>
          <w:vertAlign w:val="subscript"/>
        </w:rPr>
        <w:t>норм</w:t>
      </w:r>
      <w:proofErr w:type="gramStart"/>
      <w:r w:rsidRPr="006E23A9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6E23A9">
        <w:rPr>
          <w:spacing w:val="-4"/>
          <w:sz w:val="28"/>
          <w:szCs w:val="28"/>
        </w:rPr>
        <w:t xml:space="preserve"> – нормативный размер земельного участка в кондоминиуме, кв. м;</w:t>
      </w:r>
    </w:p>
    <w:p w:rsidR="002021A3" w:rsidRPr="006E23A9" w:rsidRDefault="002021A3" w:rsidP="00FF4C8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proofErr w:type="gramStart"/>
      <w:r w:rsidRPr="006E23A9">
        <w:rPr>
          <w:spacing w:val="4"/>
          <w:sz w:val="28"/>
          <w:szCs w:val="28"/>
        </w:rPr>
        <w:t>S</w:t>
      </w:r>
      <w:proofErr w:type="gramEnd"/>
      <w:r w:rsidRPr="006E23A9">
        <w:rPr>
          <w:spacing w:val="4"/>
          <w:sz w:val="28"/>
          <w:szCs w:val="28"/>
          <w:vertAlign w:val="subscript"/>
        </w:rPr>
        <w:t>к</w:t>
      </w:r>
      <w:proofErr w:type="spellEnd"/>
      <w:r w:rsidRPr="006E23A9">
        <w:rPr>
          <w:spacing w:val="4"/>
          <w:sz w:val="28"/>
          <w:szCs w:val="28"/>
        </w:rPr>
        <w:t xml:space="preserve"> = </w:t>
      </w:r>
      <w:r w:rsidR="006E23A9" w:rsidRPr="006E23A9">
        <w:rPr>
          <w:spacing w:val="4"/>
          <w:sz w:val="28"/>
          <w:szCs w:val="28"/>
        </w:rPr>
        <w:t xml:space="preserve">9415,6 </w:t>
      </w:r>
      <w:r w:rsidRPr="006E23A9">
        <w:rPr>
          <w:spacing w:val="4"/>
          <w:sz w:val="28"/>
          <w:szCs w:val="28"/>
        </w:rPr>
        <w:t xml:space="preserve">кв. м – общая площадь жилых помещений </w:t>
      </w:r>
      <w:r w:rsidR="004E3417">
        <w:rPr>
          <w:spacing w:val="4"/>
          <w:sz w:val="28"/>
          <w:szCs w:val="28"/>
        </w:rPr>
        <w:t>в кондоминиуме</w:t>
      </w:r>
      <w:r w:rsidRPr="006E23A9">
        <w:rPr>
          <w:spacing w:val="4"/>
          <w:sz w:val="28"/>
          <w:szCs w:val="28"/>
        </w:rPr>
        <w:t>;</w:t>
      </w:r>
    </w:p>
    <w:p w:rsidR="002021A3" w:rsidRPr="006E23A9" w:rsidRDefault="002021A3" w:rsidP="00FF4C8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6E23A9">
        <w:rPr>
          <w:spacing w:val="4"/>
          <w:sz w:val="28"/>
          <w:szCs w:val="28"/>
        </w:rPr>
        <w:t>У</w:t>
      </w:r>
      <w:r w:rsidRPr="006E23A9">
        <w:rPr>
          <w:spacing w:val="4"/>
          <w:sz w:val="28"/>
          <w:szCs w:val="28"/>
          <w:vertAlign w:val="subscript"/>
        </w:rPr>
        <w:t>з.д</w:t>
      </w:r>
      <w:proofErr w:type="spellEnd"/>
      <w:r w:rsidR="006E23A9" w:rsidRPr="006E23A9">
        <w:rPr>
          <w:spacing w:val="4"/>
          <w:sz w:val="28"/>
          <w:szCs w:val="28"/>
        </w:rPr>
        <w:t xml:space="preserve"> = 1,04</w:t>
      </w:r>
      <w:r w:rsidRPr="006E23A9">
        <w:rPr>
          <w:spacing w:val="4"/>
          <w:sz w:val="28"/>
          <w:szCs w:val="28"/>
        </w:rPr>
        <w:t xml:space="preserve"> – удельный показатель земельной доли для зданий разной этажности (согласно приложению</w:t>
      </w:r>
      <w:proofErr w:type="gramStart"/>
      <w:r w:rsidRPr="006E23A9">
        <w:rPr>
          <w:spacing w:val="4"/>
          <w:sz w:val="28"/>
          <w:szCs w:val="28"/>
        </w:rPr>
        <w:t xml:space="preserve"> А</w:t>
      </w:r>
      <w:proofErr w:type="gramEnd"/>
      <w:r w:rsidRPr="006E23A9">
        <w:rPr>
          <w:spacing w:val="4"/>
          <w:sz w:val="28"/>
          <w:szCs w:val="28"/>
        </w:rPr>
        <w:t xml:space="preserve"> Методических указаний). </w:t>
      </w:r>
    </w:p>
    <w:p w:rsidR="002E296E" w:rsidRDefault="002E296E" w:rsidP="00FF4C88">
      <w:pPr>
        <w:pStyle w:val="ad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A9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6E23A9">
        <w:rPr>
          <w:rFonts w:ascii="Times New Roman" w:hAnsi="Times New Roman" w:cs="Times New Roman"/>
          <w:sz w:val="28"/>
          <w:szCs w:val="28"/>
        </w:rPr>
        <w:t>,</w:t>
      </w:r>
      <w:r w:rsidRPr="006E23A9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6E23A9" w:rsidRPr="006E23A9" w:rsidRDefault="006E23A9" w:rsidP="00FF4C88">
      <w:pPr>
        <w:pStyle w:val="ad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A9">
        <w:rPr>
          <w:rFonts w:ascii="Times New Roman" w:hAnsi="Times New Roman" w:cs="Times New Roman"/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особенностей.</w:t>
      </w:r>
    </w:p>
    <w:p w:rsidR="002E296E" w:rsidRPr="002021A3" w:rsidRDefault="002E296E" w:rsidP="00FF4C88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2021A3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участка представлена в табл</w:t>
      </w:r>
      <w:r w:rsidR="002021A3" w:rsidRPr="002021A3">
        <w:rPr>
          <w:rFonts w:eastAsia="Calibri"/>
          <w:kern w:val="0"/>
          <w:sz w:val="28"/>
          <w:szCs w:val="28"/>
          <w:lang w:eastAsia="ar-SA"/>
        </w:rPr>
        <w:t>ице № 5</w:t>
      </w:r>
      <w:r w:rsidRPr="002021A3">
        <w:rPr>
          <w:rFonts w:eastAsia="Calibri"/>
          <w:kern w:val="0"/>
          <w:sz w:val="28"/>
          <w:szCs w:val="28"/>
          <w:lang w:eastAsia="ar-SA"/>
        </w:rPr>
        <w:t>.</w:t>
      </w:r>
    </w:p>
    <w:p w:rsidR="00FF4C88" w:rsidRDefault="00FF4C88" w:rsidP="002E296E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2E296E" w:rsidRPr="002021A3" w:rsidRDefault="002021A3" w:rsidP="002E296E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2021A3">
        <w:rPr>
          <w:rFonts w:eastAsia="Calibri"/>
          <w:kern w:val="0"/>
          <w:sz w:val="28"/>
          <w:szCs w:val="28"/>
          <w:lang w:eastAsia="ar-SA"/>
        </w:rPr>
        <w:t>Таблица № 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E296E" w:rsidRPr="00674175" w:rsidTr="006E23A9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674175" w:rsidRDefault="006C48DE" w:rsidP="0067417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74175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674175" w:rsidRDefault="002E296E" w:rsidP="0067417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7417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E296E" w:rsidRPr="00674175" w:rsidTr="006E23A9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674175" w:rsidRDefault="002E296E" w:rsidP="0067417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674175" w:rsidRDefault="002E296E" w:rsidP="0067417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7417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96E" w:rsidRPr="00674175" w:rsidRDefault="002E296E" w:rsidP="0067417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7417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517195.66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1304587.59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517192.91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1304594.50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517187.47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1304608.23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517186.92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1304609.64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517038.47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1304550.35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517038.87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1304549.34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517044.24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1304535.14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517047.83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1304536.50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517055.82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1304514.43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517060.29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1304503.00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517119.29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1304524.97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517118.39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1304526.65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517165.98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1304545.21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517166.76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1304543.19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517184.80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1304550.64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517179.62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1304563.11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517190.45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1304567.60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517184.15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1304582.84</w:t>
            </w:r>
          </w:p>
        </w:tc>
      </w:tr>
      <w:tr w:rsidR="00674175" w:rsidRPr="00674175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517195.66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175" w:rsidRPr="00674175" w:rsidRDefault="00674175" w:rsidP="00674175">
            <w:pPr>
              <w:pStyle w:val="af1"/>
              <w:tabs>
                <w:tab w:val="left" w:pos="284"/>
              </w:tabs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674175">
              <w:rPr>
                <w:color w:val="000000"/>
                <w:sz w:val="24"/>
                <w:szCs w:val="24"/>
              </w:rPr>
              <w:t>1304587.59</w:t>
            </w:r>
          </w:p>
        </w:tc>
      </w:tr>
    </w:tbl>
    <w:p w:rsidR="002E296E" w:rsidRPr="00DD5D65" w:rsidRDefault="002E296E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48DE" w:rsidRPr="00674175" w:rsidRDefault="00674175" w:rsidP="006C48DE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4175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="006C48DE" w:rsidRPr="0067417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</w:p>
    <w:p w:rsidR="006C48DE" w:rsidRPr="00674175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75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</w:t>
      </w:r>
      <w:r w:rsidR="00674175" w:rsidRPr="00674175">
        <w:rPr>
          <w:rFonts w:ascii="Times New Roman" w:hAnsi="Times New Roman" w:cs="Times New Roman"/>
          <w:sz w:val="28"/>
          <w:szCs w:val="28"/>
        </w:rPr>
        <w:t xml:space="preserve">ь земельный участок площадью 3991 кв. м по </w:t>
      </w:r>
      <w:proofErr w:type="spellStart"/>
      <w:r w:rsidR="00674175" w:rsidRPr="00674175">
        <w:rPr>
          <w:rFonts w:ascii="Times New Roman" w:hAnsi="Times New Roman" w:cs="Times New Roman"/>
          <w:sz w:val="28"/>
          <w:szCs w:val="28"/>
        </w:rPr>
        <w:t>пр-кту</w:t>
      </w:r>
      <w:proofErr w:type="spellEnd"/>
      <w:r w:rsidR="00674175" w:rsidRPr="00674175">
        <w:rPr>
          <w:rFonts w:ascii="Times New Roman" w:hAnsi="Times New Roman" w:cs="Times New Roman"/>
          <w:sz w:val="28"/>
          <w:szCs w:val="28"/>
        </w:rPr>
        <w:t xml:space="preserve"> Ленинский, 187.</w:t>
      </w:r>
    </w:p>
    <w:p w:rsidR="006C48DE" w:rsidRPr="00674175" w:rsidRDefault="00674175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75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674175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674175">
        <w:rPr>
          <w:rFonts w:ascii="Times New Roman" w:hAnsi="Times New Roman" w:cs="Times New Roman"/>
          <w:sz w:val="28"/>
          <w:szCs w:val="28"/>
        </w:rPr>
        <w:t>У</w:t>
      </w:r>
      <w:r w:rsidR="006C48DE" w:rsidRPr="00674175">
        <w:rPr>
          <w:rFonts w:ascii="Times New Roman" w:hAnsi="Times New Roman" w:cs="Times New Roman"/>
          <w:sz w:val="28"/>
          <w:szCs w:val="28"/>
        </w:rPr>
        <w:t>2 образуется из земель, государственная собственность на которые не разграничена.</w:t>
      </w:r>
    </w:p>
    <w:p w:rsidR="006C48DE" w:rsidRPr="00674175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75">
        <w:rPr>
          <w:rFonts w:ascii="Times New Roman" w:hAnsi="Times New Roman" w:cs="Times New Roman"/>
          <w:sz w:val="28"/>
          <w:szCs w:val="28"/>
        </w:rPr>
        <w:t>Земельн</w:t>
      </w:r>
      <w:r w:rsidR="00674175" w:rsidRPr="00674175">
        <w:rPr>
          <w:rFonts w:ascii="Times New Roman" w:hAnsi="Times New Roman" w:cs="Times New Roman"/>
          <w:sz w:val="28"/>
          <w:szCs w:val="28"/>
        </w:rPr>
        <w:t>ый участок расположен в зоне Ж</w:t>
      </w:r>
      <w:proofErr w:type="gramStart"/>
      <w:r w:rsidR="00674175" w:rsidRPr="00674175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674175" w:rsidRPr="00674175">
        <w:rPr>
          <w:rFonts w:ascii="Times New Roman" w:hAnsi="Times New Roman" w:cs="Times New Roman"/>
          <w:sz w:val="28"/>
          <w:szCs w:val="28"/>
        </w:rPr>
        <w:t>о)</w:t>
      </w:r>
      <w:r w:rsidRPr="00674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4175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75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674175" w:rsidRPr="00674175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674175">
        <w:rPr>
          <w:rFonts w:ascii="Times New Roman" w:hAnsi="Times New Roman" w:cs="Times New Roman"/>
          <w:sz w:val="28"/>
          <w:szCs w:val="28"/>
        </w:rPr>
        <w:t>как «</w:t>
      </w:r>
      <w:proofErr w:type="spellStart"/>
      <w:r w:rsidR="00674175" w:rsidRPr="00674175">
        <w:rPr>
          <w:rFonts w:ascii="Times New Roman" w:hAnsi="Times New Roman" w:cs="Times New Roman"/>
          <w:sz w:val="28"/>
          <w:szCs w:val="28"/>
        </w:rPr>
        <w:t>Среднеэтажная</w:t>
      </w:r>
      <w:proofErr w:type="spellEnd"/>
      <w:r w:rsidR="00674175" w:rsidRPr="00674175">
        <w:rPr>
          <w:rFonts w:ascii="Times New Roman" w:hAnsi="Times New Roman" w:cs="Times New Roman"/>
          <w:sz w:val="28"/>
          <w:szCs w:val="28"/>
        </w:rPr>
        <w:t xml:space="preserve"> жилая застройка (код 2.5)</w:t>
      </w:r>
      <w:r w:rsidRPr="0067417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74175" w:rsidRPr="00AC06B0" w:rsidRDefault="00674175" w:rsidP="00674175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r w:rsidRPr="00AC06B0">
        <w:rPr>
          <w:spacing w:val="4"/>
          <w:sz w:val="28"/>
          <w:szCs w:val="28"/>
        </w:rPr>
        <w:t xml:space="preserve">Нормативный размер земельного участка, определяемый согласно Методическим указаниям: </w:t>
      </w:r>
    </w:p>
    <w:p w:rsidR="00674175" w:rsidRPr="00AC06B0" w:rsidRDefault="00674175" w:rsidP="00674175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AC06B0">
        <w:rPr>
          <w:spacing w:val="4"/>
          <w:sz w:val="28"/>
          <w:szCs w:val="28"/>
        </w:rPr>
        <w:t>S</w:t>
      </w:r>
      <w:r w:rsidRPr="001521CC">
        <w:rPr>
          <w:spacing w:val="4"/>
          <w:sz w:val="28"/>
          <w:szCs w:val="28"/>
          <w:vertAlign w:val="subscript"/>
        </w:rPr>
        <w:t>норм</w:t>
      </w:r>
      <w:proofErr w:type="gramStart"/>
      <w:r w:rsidRPr="001521CC">
        <w:rPr>
          <w:spacing w:val="4"/>
          <w:sz w:val="28"/>
          <w:szCs w:val="28"/>
          <w:vertAlign w:val="subscript"/>
        </w:rPr>
        <w:t>.к</w:t>
      </w:r>
      <w:proofErr w:type="spellEnd"/>
      <w:proofErr w:type="gramEnd"/>
      <w:r w:rsidRPr="00AC06B0">
        <w:rPr>
          <w:spacing w:val="4"/>
          <w:sz w:val="28"/>
          <w:szCs w:val="28"/>
        </w:rPr>
        <w:t xml:space="preserve"> = </w:t>
      </w:r>
      <w:proofErr w:type="spellStart"/>
      <w:r w:rsidRPr="00AC06B0">
        <w:rPr>
          <w:spacing w:val="4"/>
          <w:sz w:val="28"/>
          <w:szCs w:val="28"/>
        </w:rPr>
        <w:t>S</w:t>
      </w:r>
      <w:r w:rsidRPr="001521CC">
        <w:rPr>
          <w:spacing w:val="4"/>
          <w:sz w:val="28"/>
          <w:szCs w:val="28"/>
          <w:vertAlign w:val="subscript"/>
        </w:rPr>
        <w:t>к</w:t>
      </w:r>
      <w:proofErr w:type="spellEnd"/>
      <w:r w:rsidRPr="00AC06B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×</w:t>
      </w:r>
      <w:r w:rsidRPr="00AC06B0">
        <w:rPr>
          <w:spacing w:val="4"/>
          <w:sz w:val="28"/>
          <w:szCs w:val="28"/>
        </w:rPr>
        <w:t xml:space="preserve"> </w:t>
      </w:r>
      <w:proofErr w:type="spellStart"/>
      <w:r w:rsidRPr="00AC06B0">
        <w:rPr>
          <w:spacing w:val="4"/>
          <w:sz w:val="28"/>
          <w:szCs w:val="28"/>
        </w:rPr>
        <w:t>У</w:t>
      </w:r>
      <w:r w:rsidRPr="001521CC">
        <w:rPr>
          <w:spacing w:val="4"/>
          <w:sz w:val="28"/>
          <w:szCs w:val="28"/>
          <w:vertAlign w:val="subscript"/>
        </w:rPr>
        <w:t>з.д</w:t>
      </w:r>
      <w:proofErr w:type="spellEnd"/>
      <w:r w:rsidRPr="00AC06B0">
        <w:rPr>
          <w:spacing w:val="4"/>
          <w:sz w:val="28"/>
          <w:szCs w:val="28"/>
        </w:rPr>
        <w:t xml:space="preserve"> = </w:t>
      </w:r>
      <w:r w:rsidRPr="00674175">
        <w:rPr>
          <w:spacing w:val="4"/>
          <w:sz w:val="28"/>
          <w:szCs w:val="28"/>
        </w:rPr>
        <w:t xml:space="preserve">3947,9 × 1,52 = 6000,8 </w:t>
      </w:r>
      <w:r w:rsidRPr="00AC06B0">
        <w:rPr>
          <w:spacing w:val="4"/>
          <w:sz w:val="28"/>
          <w:szCs w:val="28"/>
        </w:rPr>
        <w:t xml:space="preserve">кв. м, где: </w:t>
      </w:r>
    </w:p>
    <w:p w:rsidR="00674175" w:rsidRPr="009B619C" w:rsidRDefault="00674175" w:rsidP="00674175">
      <w:pPr>
        <w:widowControl/>
        <w:spacing w:line="372" w:lineRule="auto"/>
        <w:ind w:firstLine="709"/>
        <w:rPr>
          <w:spacing w:val="-4"/>
          <w:sz w:val="28"/>
          <w:szCs w:val="28"/>
        </w:rPr>
      </w:pPr>
      <w:proofErr w:type="spellStart"/>
      <w:r w:rsidRPr="009B619C">
        <w:rPr>
          <w:spacing w:val="-4"/>
          <w:sz w:val="28"/>
          <w:szCs w:val="28"/>
        </w:rPr>
        <w:t>S</w:t>
      </w:r>
      <w:r w:rsidRPr="009B619C">
        <w:rPr>
          <w:spacing w:val="-4"/>
          <w:sz w:val="28"/>
          <w:szCs w:val="28"/>
          <w:vertAlign w:val="subscript"/>
        </w:rPr>
        <w:t>норм</w:t>
      </w:r>
      <w:proofErr w:type="gramStart"/>
      <w:r w:rsidRPr="009B619C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9B619C">
        <w:rPr>
          <w:spacing w:val="-4"/>
          <w:sz w:val="28"/>
          <w:szCs w:val="28"/>
        </w:rPr>
        <w:t xml:space="preserve"> – нормативный размер земельного участка в кондоминиуме, кв. м;</w:t>
      </w:r>
    </w:p>
    <w:p w:rsidR="00674175" w:rsidRPr="00AC06B0" w:rsidRDefault="00674175" w:rsidP="00674175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proofErr w:type="gramStart"/>
      <w:r w:rsidRPr="00AC06B0">
        <w:rPr>
          <w:spacing w:val="4"/>
          <w:sz w:val="28"/>
          <w:szCs w:val="28"/>
        </w:rPr>
        <w:t>S</w:t>
      </w:r>
      <w:proofErr w:type="gramEnd"/>
      <w:r w:rsidRPr="009B619C">
        <w:rPr>
          <w:spacing w:val="4"/>
          <w:sz w:val="28"/>
          <w:szCs w:val="28"/>
          <w:vertAlign w:val="subscript"/>
        </w:rPr>
        <w:t>к</w:t>
      </w:r>
      <w:proofErr w:type="spellEnd"/>
      <w:r>
        <w:rPr>
          <w:spacing w:val="4"/>
          <w:sz w:val="28"/>
          <w:szCs w:val="28"/>
        </w:rPr>
        <w:t xml:space="preserve"> = 3947,9</w:t>
      </w:r>
      <w:r w:rsidRPr="00AC06B0">
        <w:rPr>
          <w:spacing w:val="4"/>
          <w:sz w:val="28"/>
          <w:szCs w:val="28"/>
        </w:rPr>
        <w:t xml:space="preserve"> кв. м – общая площадь жилых помещений в кондоминиуме; </w:t>
      </w:r>
    </w:p>
    <w:p w:rsidR="00674175" w:rsidRDefault="00674175" w:rsidP="00674175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AC06B0">
        <w:rPr>
          <w:spacing w:val="4"/>
          <w:sz w:val="28"/>
          <w:szCs w:val="28"/>
        </w:rPr>
        <w:t>У</w:t>
      </w:r>
      <w:r w:rsidRPr="009B619C">
        <w:rPr>
          <w:spacing w:val="4"/>
          <w:sz w:val="28"/>
          <w:szCs w:val="28"/>
          <w:vertAlign w:val="subscript"/>
        </w:rPr>
        <w:t>з.д</w:t>
      </w:r>
      <w:proofErr w:type="spellEnd"/>
      <w:r>
        <w:rPr>
          <w:spacing w:val="4"/>
          <w:sz w:val="28"/>
          <w:szCs w:val="28"/>
        </w:rPr>
        <w:t xml:space="preserve"> = 1,52</w:t>
      </w:r>
      <w:r w:rsidRPr="00AC06B0">
        <w:rPr>
          <w:spacing w:val="4"/>
          <w:sz w:val="28"/>
          <w:szCs w:val="28"/>
        </w:rPr>
        <w:t xml:space="preserve"> – удельный показатель земельной доли для зданий разной этажности (согласно приложению</w:t>
      </w:r>
      <w:proofErr w:type="gramStart"/>
      <w:r w:rsidRPr="00AC06B0">
        <w:rPr>
          <w:spacing w:val="4"/>
          <w:sz w:val="28"/>
          <w:szCs w:val="28"/>
        </w:rPr>
        <w:t xml:space="preserve"> А</w:t>
      </w:r>
      <w:proofErr w:type="gramEnd"/>
      <w:r w:rsidRPr="00AC06B0">
        <w:rPr>
          <w:spacing w:val="4"/>
          <w:sz w:val="28"/>
          <w:szCs w:val="28"/>
        </w:rPr>
        <w:t xml:space="preserve"> Методических указаний). </w:t>
      </w:r>
    </w:p>
    <w:p w:rsidR="00674175" w:rsidRPr="00AC06B0" w:rsidRDefault="00674175" w:rsidP="00674175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r w:rsidRPr="00674175">
        <w:rPr>
          <w:spacing w:val="4"/>
          <w:sz w:val="28"/>
          <w:szCs w:val="28"/>
        </w:rPr>
        <w:t xml:space="preserve">На </w:t>
      </w:r>
      <w:r>
        <w:rPr>
          <w:spacing w:val="4"/>
          <w:sz w:val="28"/>
          <w:szCs w:val="28"/>
        </w:rPr>
        <w:t xml:space="preserve">данном </w:t>
      </w:r>
      <w:r w:rsidRPr="00674175">
        <w:rPr>
          <w:spacing w:val="4"/>
          <w:sz w:val="28"/>
          <w:szCs w:val="28"/>
        </w:rPr>
        <w:t>земельном участке расположен объект капитального строительства</w:t>
      </w:r>
      <w:r>
        <w:rPr>
          <w:spacing w:val="4"/>
          <w:sz w:val="28"/>
          <w:szCs w:val="28"/>
        </w:rPr>
        <w:t xml:space="preserve"> –</w:t>
      </w:r>
      <w:r w:rsidRPr="00674175">
        <w:rPr>
          <w:spacing w:val="4"/>
          <w:sz w:val="28"/>
          <w:szCs w:val="28"/>
        </w:rPr>
        <w:t xml:space="preserve"> пятиэтажный жилой дом.</w:t>
      </w:r>
    </w:p>
    <w:p w:rsidR="002E296E" w:rsidRPr="00674175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175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674175">
        <w:rPr>
          <w:rFonts w:ascii="Times New Roman" w:hAnsi="Times New Roman" w:cs="Times New Roman"/>
          <w:sz w:val="28"/>
          <w:szCs w:val="28"/>
        </w:rPr>
        <w:t>,</w:t>
      </w:r>
      <w:r w:rsidRPr="00674175">
        <w:rPr>
          <w:rFonts w:ascii="Times New Roman" w:hAnsi="Times New Roman" w:cs="Times New Roman"/>
          <w:sz w:val="28"/>
          <w:szCs w:val="28"/>
        </w:rPr>
        <w:t xml:space="preserve"> требований, установленных </w:t>
      </w:r>
      <w:r w:rsidRPr="00674175">
        <w:rPr>
          <w:rFonts w:ascii="Times New Roman" w:hAnsi="Times New Roman" w:cs="Times New Roman"/>
          <w:sz w:val="28"/>
          <w:szCs w:val="28"/>
        </w:rPr>
        <w:lastRenderedPageBreak/>
        <w:t>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CE2057" w:rsidRDefault="00CE2057" w:rsidP="006C48DE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CE2057">
        <w:rPr>
          <w:rFonts w:eastAsia="Calibri"/>
          <w:kern w:val="0"/>
          <w:sz w:val="28"/>
          <w:szCs w:val="28"/>
          <w:lang w:eastAsia="ar-SA"/>
        </w:rPr>
        <w:t>Площадь образуемого земельного участка меньше нормативной площади в силу сложившихся планировочных особенностей.</w:t>
      </w:r>
    </w:p>
    <w:p w:rsidR="006C48DE" w:rsidRPr="00674175" w:rsidRDefault="006C48DE" w:rsidP="006C48D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74175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674175" w:rsidRPr="00674175">
        <w:rPr>
          <w:rFonts w:eastAsia="Calibri"/>
          <w:kern w:val="0"/>
          <w:sz w:val="28"/>
          <w:szCs w:val="28"/>
          <w:lang w:eastAsia="ar-SA"/>
        </w:rPr>
        <w:t>астка представлена в таблице № 6</w:t>
      </w:r>
      <w:r w:rsidRPr="00674175">
        <w:rPr>
          <w:rFonts w:eastAsia="Calibri"/>
          <w:kern w:val="0"/>
          <w:sz w:val="28"/>
          <w:szCs w:val="28"/>
          <w:lang w:eastAsia="ar-SA"/>
        </w:rPr>
        <w:t>.</w:t>
      </w:r>
    </w:p>
    <w:p w:rsidR="006C48DE" w:rsidRPr="00674175" w:rsidRDefault="00674175" w:rsidP="006C48DE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674175">
        <w:rPr>
          <w:rFonts w:eastAsia="Calibri"/>
          <w:kern w:val="0"/>
          <w:sz w:val="28"/>
          <w:szCs w:val="28"/>
          <w:lang w:eastAsia="ar-SA"/>
        </w:rPr>
        <w:t>Таблица № 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C48DE" w:rsidRPr="00CE2057" w:rsidTr="006C48D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C48DE" w:rsidRPr="00CE2057" w:rsidTr="006C48DE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E2057" w:rsidRPr="00CE2057" w:rsidTr="00CF207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517072.50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1304461.32</w:t>
            </w:r>
          </w:p>
        </w:tc>
      </w:tr>
      <w:tr w:rsidR="00CE2057" w:rsidRPr="00CE2057" w:rsidTr="00CF207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516972.25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1304420.28</w:t>
            </w:r>
          </w:p>
        </w:tc>
      </w:tr>
      <w:tr w:rsidR="00CE2057" w:rsidRPr="00CE2057" w:rsidTr="00CF207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516985.65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1304386.59</w:t>
            </w:r>
          </w:p>
        </w:tc>
      </w:tr>
      <w:tr w:rsidR="00CE2057" w:rsidRPr="00CE2057" w:rsidTr="00CF207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517077.27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1304422.72</w:t>
            </w:r>
          </w:p>
        </w:tc>
      </w:tr>
      <w:tr w:rsidR="00CE2057" w:rsidRPr="00CE2057" w:rsidTr="00CF207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517085.71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1304426.82</w:t>
            </w:r>
          </w:p>
        </w:tc>
      </w:tr>
      <w:tr w:rsidR="00CE2057" w:rsidRPr="00CE2057" w:rsidTr="00CF207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517072.50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1304461.32</w:t>
            </w:r>
          </w:p>
        </w:tc>
      </w:tr>
    </w:tbl>
    <w:p w:rsidR="002E296E" w:rsidRPr="00DD5D65" w:rsidRDefault="002E296E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48DE" w:rsidRPr="00CE2057" w:rsidRDefault="00CE2057" w:rsidP="006C48DE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E2057">
        <w:rPr>
          <w:rFonts w:ascii="Times New Roman" w:hAnsi="Times New Roman" w:cs="Times New Roman"/>
          <w:b/>
          <w:sz w:val="28"/>
          <w:szCs w:val="28"/>
        </w:rPr>
        <w:t>:ЗУ</w:t>
      </w:r>
      <w:r w:rsidR="006C48DE" w:rsidRPr="00CE2057">
        <w:rPr>
          <w:rFonts w:ascii="Times New Roman" w:hAnsi="Times New Roman" w:cs="Times New Roman"/>
          <w:b/>
          <w:sz w:val="28"/>
          <w:szCs w:val="28"/>
        </w:rPr>
        <w:t>3</w:t>
      </w:r>
    </w:p>
    <w:p w:rsidR="006C48DE" w:rsidRPr="00CE2057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57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образовать</w:t>
      </w:r>
      <w:r w:rsidR="00CE2057" w:rsidRPr="00CE2057">
        <w:rPr>
          <w:rFonts w:ascii="Times New Roman" w:hAnsi="Times New Roman" w:cs="Times New Roman"/>
          <w:sz w:val="28"/>
          <w:szCs w:val="28"/>
        </w:rPr>
        <w:t xml:space="preserve"> земельный участок площадью 793 кв. м по ул. Суворова, 49а.</w:t>
      </w:r>
    </w:p>
    <w:p w:rsidR="00CE2057" w:rsidRDefault="00CE2057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E2057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CE2057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CE2057">
        <w:rPr>
          <w:rFonts w:ascii="Times New Roman" w:hAnsi="Times New Roman" w:cs="Times New Roman"/>
          <w:sz w:val="28"/>
          <w:szCs w:val="28"/>
        </w:rPr>
        <w:t>У</w:t>
      </w:r>
      <w:r w:rsidR="006C48DE" w:rsidRPr="00CE2057">
        <w:rPr>
          <w:rFonts w:ascii="Times New Roman" w:hAnsi="Times New Roman" w:cs="Times New Roman"/>
          <w:sz w:val="28"/>
          <w:szCs w:val="28"/>
        </w:rPr>
        <w:t xml:space="preserve">3 </w:t>
      </w:r>
      <w:r w:rsidRPr="00CE2057">
        <w:rPr>
          <w:rFonts w:ascii="Times New Roman" w:hAnsi="Times New Roman" w:cs="Times New Roman"/>
          <w:sz w:val="28"/>
          <w:szCs w:val="28"/>
        </w:rPr>
        <w:t>образуется из земель, государственная собственность на которые не разграничена.</w:t>
      </w:r>
    </w:p>
    <w:p w:rsidR="006C48DE" w:rsidRPr="00CE2057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57">
        <w:rPr>
          <w:rFonts w:ascii="Times New Roman" w:hAnsi="Times New Roman" w:cs="Times New Roman"/>
          <w:sz w:val="28"/>
          <w:szCs w:val="28"/>
        </w:rPr>
        <w:t>Земел</w:t>
      </w:r>
      <w:r w:rsidR="00CE2057" w:rsidRPr="00CE2057">
        <w:rPr>
          <w:rFonts w:ascii="Times New Roman" w:hAnsi="Times New Roman" w:cs="Times New Roman"/>
          <w:sz w:val="28"/>
          <w:szCs w:val="28"/>
        </w:rPr>
        <w:t xml:space="preserve">ьный участок расположен в зоне </w:t>
      </w:r>
      <w:r w:rsidR="00CE2057" w:rsidRPr="00CE2057">
        <w:t xml:space="preserve"> </w:t>
      </w:r>
      <w:r w:rsidR="00CE2057" w:rsidRPr="00CE2057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CE2057" w:rsidRPr="00CE2057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CE2057" w:rsidRPr="00CE2057">
        <w:rPr>
          <w:rFonts w:ascii="Times New Roman" w:hAnsi="Times New Roman" w:cs="Times New Roman"/>
          <w:sz w:val="28"/>
          <w:szCs w:val="28"/>
        </w:rPr>
        <w:t xml:space="preserve">о). </w:t>
      </w:r>
      <w:r w:rsidRPr="00CE2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057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57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721D9E">
        <w:rPr>
          <w:rFonts w:ascii="Times New Roman" w:hAnsi="Times New Roman" w:cs="Times New Roman"/>
          <w:sz w:val="28"/>
          <w:szCs w:val="28"/>
        </w:rPr>
        <w:t>Классификатором</w:t>
      </w:r>
      <w:r w:rsidR="00CE2057" w:rsidRPr="00CE2057">
        <w:rPr>
          <w:rFonts w:ascii="Times New Roman" w:hAnsi="Times New Roman" w:cs="Times New Roman"/>
          <w:sz w:val="28"/>
          <w:szCs w:val="28"/>
        </w:rPr>
        <w:t xml:space="preserve"> </w:t>
      </w:r>
      <w:r w:rsidRPr="00CE2057">
        <w:rPr>
          <w:rFonts w:ascii="Times New Roman" w:hAnsi="Times New Roman" w:cs="Times New Roman"/>
          <w:sz w:val="28"/>
          <w:szCs w:val="28"/>
        </w:rPr>
        <w:t xml:space="preserve">как </w:t>
      </w:r>
      <w:r w:rsidR="00CE2057" w:rsidRPr="00CE2057">
        <w:rPr>
          <w:rFonts w:ascii="Times New Roman" w:hAnsi="Times New Roman" w:cs="Times New Roman"/>
          <w:sz w:val="28"/>
          <w:szCs w:val="28"/>
        </w:rPr>
        <w:t>«Для индивидуального жилищ</w:t>
      </w:r>
      <w:r w:rsidR="00CE2057">
        <w:rPr>
          <w:rFonts w:ascii="Times New Roman" w:hAnsi="Times New Roman" w:cs="Times New Roman"/>
          <w:sz w:val="28"/>
          <w:szCs w:val="28"/>
        </w:rPr>
        <w:t xml:space="preserve">ного строительства (код 2.1)». </w:t>
      </w:r>
    </w:p>
    <w:p w:rsidR="00CE2057" w:rsidRPr="00CE2057" w:rsidRDefault="00CE2057" w:rsidP="00721D9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57">
        <w:rPr>
          <w:rFonts w:ascii="Times New Roman" w:hAnsi="Times New Roman" w:cs="Times New Roman"/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721D9E">
        <w:rPr>
          <w:rFonts w:ascii="Times New Roman" w:hAnsi="Times New Roman" w:cs="Times New Roman"/>
          <w:sz w:val="28"/>
          <w:szCs w:val="28"/>
        </w:rPr>
        <w:t>,</w:t>
      </w:r>
      <w:r w:rsidRPr="00CE2057">
        <w:rPr>
          <w:rFonts w:ascii="Times New Roman" w:hAnsi="Times New Roman" w:cs="Times New Roman"/>
          <w:sz w:val="28"/>
          <w:szCs w:val="28"/>
        </w:rPr>
        <w:t xml:space="preserve"> не соответствующим Правилам</w:t>
      </w:r>
      <w:r w:rsidR="00721D9E">
        <w:rPr>
          <w:rFonts w:ascii="Times New Roman" w:hAnsi="Times New Roman" w:cs="Times New Roman"/>
          <w:sz w:val="28"/>
          <w:szCs w:val="28"/>
        </w:rPr>
        <w:t>. З</w:t>
      </w:r>
      <w:r w:rsidRPr="00CE2057">
        <w:rPr>
          <w:rFonts w:ascii="Times New Roman" w:hAnsi="Times New Roman" w:cs="Times New Roman"/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721D9E">
        <w:rPr>
          <w:rFonts w:ascii="Times New Roman" w:hAnsi="Times New Roman" w:cs="Times New Roman"/>
          <w:sz w:val="28"/>
          <w:szCs w:val="28"/>
        </w:rPr>
        <w:t>ил землепользования и застройки</w:t>
      </w:r>
      <w:r w:rsidRPr="00CE2057">
        <w:rPr>
          <w:rFonts w:ascii="Times New Roman" w:hAnsi="Times New Roman" w:cs="Times New Roman"/>
          <w:sz w:val="28"/>
          <w:szCs w:val="28"/>
        </w:rPr>
        <w:t xml:space="preserve"> или до вступления в силу изменений в Правила в землепользования и застройки, являются не соответствующими </w:t>
      </w:r>
      <w:r w:rsidR="00A848DE">
        <w:rPr>
          <w:rFonts w:ascii="Times New Roman" w:hAnsi="Times New Roman" w:cs="Times New Roman"/>
          <w:sz w:val="28"/>
          <w:szCs w:val="28"/>
        </w:rPr>
        <w:t xml:space="preserve">им в </w:t>
      </w:r>
      <w:r w:rsidRPr="00CE2057">
        <w:rPr>
          <w:rFonts w:ascii="Times New Roman" w:hAnsi="Times New Roman" w:cs="Times New Roman"/>
          <w:sz w:val="28"/>
          <w:szCs w:val="28"/>
        </w:rPr>
        <w:t>случаях, когда эти объекты:</w:t>
      </w:r>
    </w:p>
    <w:p w:rsidR="00CE2057" w:rsidRPr="00CE2057" w:rsidRDefault="00CE2057" w:rsidP="00721D9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57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CE2057">
        <w:rPr>
          <w:rFonts w:ascii="Times New Roman" w:hAnsi="Times New Roman" w:cs="Times New Roman"/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CE2057" w:rsidRDefault="00CE2057" w:rsidP="00CE2057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E2057">
        <w:rPr>
          <w:rFonts w:ascii="Times New Roman" w:hAnsi="Times New Roman" w:cs="Times New Roman"/>
          <w:sz w:val="28"/>
          <w:szCs w:val="28"/>
        </w:rPr>
        <w:t>2)</w:t>
      </w:r>
      <w:r w:rsidRPr="00CE2057">
        <w:rPr>
          <w:rFonts w:ascii="Times New Roman" w:hAnsi="Times New Roman" w:cs="Times New Roman"/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CE2057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CE2057">
        <w:rPr>
          <w:rFonts w:ascii="Times New Roman" w:hAnsi="Times New Roman" w:cs="Times New Roman"/>
          <w:sz w:val="28"/>
          <w:szCs w:val="28"/>
        </w:rPr>
        <w:t xml:space="preserve"> территориальной зоны. </w:t>
      </w:r>
      <w:proofErr w:type="gramStart"/>
      <w:r w:rsidRPr="00CE2057">
        <w:rPr>
          <w:rFonts w:ascii="Times New Roman" w:hAnsi="Times New Roman" w:cs="Times New Roman"/>
          <w:sz w:val="28"/>
          <w:szCs w:val="28"/>
        </w:rPr>
        <w:t>Использование таких земельных участков определяется в соответствии со статьями 7 и 15 Правил землепользования и застройки</w:t>
      </w:r>
      <w:r w:rsidR="00721D9E">
        <w:rPr>
          <w:rFonts w:ascii="Times New Roman" w:hAnsi="Times New Roman" w:cs="Times New Roman"/>
          <w:sz w:val="28"/>
          <w:szCs w:val="28"/>
        </w:rPr>
        <w:t>:</w:t>
      </w:r>
      <w:r w:rsidRPr="00CE2057">
        <w:rPr>
          <w:rFonts w:ascii="Times New Roman" w:hAnsi="Times New Roman" w:cs="Times New Roman"/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CE2057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6C48DE" w:rsidRPr="00CE2057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57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CE2057">
        <w:rPr>
          <w:rFonts w:ascii="Times New Roman" w:hAnsi="Times New Roman" w:cs="Times New Roman"/>
          <w:sz w:val="28"/>
          <w:szCs w:val="28"/>
        </w:rPr>
        <w:t>,</w:t>
      </w:r>
      <w:r w:rsidRPr="00CE2057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6C48DE" w:rsidRPr="00CE2057" w:rsidRDefault="006C48DE" w:rsidP="006C48D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CE2057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CE2057" w:rsidRPr="00CE2057">
        <w:rPr>
          <w:rFonts w:eastAsia="Calibri"/>
          <w:kern w:val="0"/>
          <w:sz w:val="28"/>
          <w:szCs w:val="28"/>
          <w:lang w:eastAsia="ar-SA"/>
        </w:rPr>
        <w:t>астка представлена в таблице № 7</w:t>
      </w:r>
      <w:r w:rsidRPr="00CE2057">
        <w:rPr>
          <w:rFonts w:eastAsia="Calibri"/>
          <w:kern w:val="0"/>
          <w:sz w:val="28"/>
          <w:szCs w:val="28"/>
          <w:lang w:eastAsia="ar-SA"/>
        </w:rPr>
        <w:t>.</w:t>
      </w:r>
    </w:p>
    <w:p w:rsidR="006C48DE" w:rsidRPr="00CE2057" w:rsidRDefault="00CE2057" w:rsidP="006C48DE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CE2057">
        <w:rPr>
          <w:rFonts w:eastAsia="Calibri"/>
          <w:kern w:val="0"/>
          <w:sz w:val="28"/>
          <w:szCs w:val="28"/>
          <w:lang w:eastAsia="ar-SA"/>
        </w:rPr>
        <w:t>Таблица № 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C48DE" w:rsidRPr="00CE2057" w:rsidTr="00CE205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C48DE" w:rsidRPr="00CE2057" w:rsidTr="00CE205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8DE" w:rsidRPr="00CE2057" w:rsidRDefault="006C48DE" w:rsidP="00CE205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E205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517131.53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1304220.97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517123.45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1304217.07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517122.36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1304220.01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517093.43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1304209.30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517091.34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1304208.38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517097.75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1304193.77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517105.26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1304179.32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517112.41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1304183.11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517112.54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1304182.87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517126.82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1304190.57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517115.92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1304211.13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517116.55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1304211.61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517124.19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1304216.37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517127.27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1304218.70</w:t>
            </w:r>
          </w:p>
        </w:tc>
      </w:tr>
      <w:tr w:rsidR="00CE2057" w:rsidRPr="00CE2057" w:rsidTr="00CF207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  <w:lang w:val="en-US"/>
              </w:rPr>
              <w:t>2</w:t>
            </w:r>
            <w:r w:rsidRPr="00CE205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517131.53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057" w:rsidRPr="00CE2057" w:rsidRDefault="00CE2057" w:rsidP="00CE205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E2057">
              <w:rPr>
                <w:color w:val="000000"/>
                <w:sz w:val="24"/>
                <w:szCs w:val="24"/>
              </w:rPr>
              <w:t>1304220.97</w:t>
            </w:r>
          </w:p>
        </w:tc>
      </w:tr>
    </w:tbl>
    <w:p w:rsidR="006C48DE" w:rsidRPr="00DD5D65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48DE" w:rsidRPr="00CF207C" w:rsidRDefault="00CE2057" w:rsidP="006C48DE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F207C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="006C48DE" w:rsidRPr="00CF207C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</w:p>
    <w:p w:rsidR="006C48DE" w:rsidRPr="00CF207C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</w:t>
      </w:r>
      <w:r w:rsidR="00CF207C" w:rsidRPr="00CF207C">
        <w:rPr>
          <w:rFonts w:ascii="Times New Roman" w:hAnsi="Times New Roman" w:cs="Times New Roman"/>
          <w:sz w:val="28"/>
          <w:szCs w:val="28"/>
        </w:rPr>
        <w:t>ть земельный участок площадью 541 кв. м по ул. Суворова, 45.</w:t>
      </w:r>
    </w:p>
    <w:p w:rsidR="00CF207C" w:rsidRDefault="00CF207C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 xml:space="preserve">На земельном участке расположен объект капитального </w:t>
      </w:r>
      <w:r w:rsidR="00721D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F207C">
        <w:rPr>
          <w:rFonts w:ascii="Times New Roman" w:hAnsi="Times New Roman" w:cs="Times New Roman"/>
          <w:sz w:val="28"/>
          <w:szCs w:val="28"/>
        </w:rPr>
        <w:t>строительства</w:t>
      </w:r>
      <w:r w:rsidR="00721D9E">
        <w:rPr>
          <w:rFonts w:ascii="Times New Roman" w:hAnsi="Times New Roman" w:cs="Times New Roman"/>
          <w:sz w:val="28"/>
          <w:szCs w:val="28"/>
        </w:rPr>
        <w:t xml:space="preserve"> –</w:t>
      </w:r>
      <w:r w:rsidRPr="00CF207C">
        <w:rPr>
          <w:rFonts w:ascii="Times New Roman" w:hAnsi="Times New Roman" w:cs="Times New Roman"/>
          <w:sz w:val="28"/>
          <w:szCs w:val="28"/>
        </w:rPr>
        <w:t xml:space="preserve"> индивидуальный жилой дом с нежилыми пристройками.</w:t>
      </w:r>
    </w:p>
    <w:p w:rsidR="00CF207C" w:rsidRDefault="00CF207C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У4</w:t>
      </w:r>
      <w:r w:rsidRPr="00CF207C">
        <w:rPr>
          <w:rFonts w:ascii="Times New Roman" w:hAnsi="Times New Roman" w:cs="Times New Roman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6C48DE" w:rsidRPr="00CF207C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>Земельный участок расположе</w:t>
      </w:r>
      <w:r w:rsidR="00CF207C" w:rsidRPr="00CF207C">
        <w:rPr>
          <w:rFonts w:ascii="Times New Roman" w:hAnsi="Times New Roman" w:cs="Times New Roman"/>
          <w:sz w:val="28"/>
          <w:szCs w:val="28"/>
        </w:rPr>
        <w:t>н в зоне Ж</w:t>
      </w:r>
      <w:proofErr w:type="gramStart"/>
      <w:r w:rsidR="00CF207C" w:rsidRPr="00CF207C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CF207C" w:rsidRPr="00CF207C">
        <w:rPr>
          <w:rFonts w:ascii="Times New Roman" w:hAnsi="Times New Roman" w:cs="Times New Roman"/>
          <w:sz w:val="28"/>
          <w:szCs w:val="28"/>
        </w:rPr>
        <w:t>о)</w:t>
      </w:r>
      <w:r w:rsidRPr="00CF20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207C" w:rsidRPr="00CF207C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CF207C" w:rsidRPr="00CF207C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CF207C">
        <w:rPr>
          <w:rFonts w:ascii="Times New Roman" w:hAnsi="Times New Roman" w:cs="Times New Roman"/>
          <w:sz w:val="28"/>
          <w:szCs w:val="28"/>
        </w:rPr>
        <w:t>как «</w:t>
      </w:r>
      <w:r w:rsidR="00CF207C" w:rsidRPr="00CF207C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 (код 2.1)».  </w:t>
      </w:r>
    </w:p>
    <w:p w:rsidR="00CF207C" w:rsidRPr="00CF207C" w:rsidRDefault="00CF207C" w:rsidP="00721D9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>В соответствии со ст. 17 Правил землепользования и застройки образуемый участок относится к объектам</w:t>
      </w:r>
      <w:r w:rsidR="00BE41C0">
        <w:rPr>
          <w:rFonts w:ascii="Times New Roman" w:hAnsi="Times New Roman" w:cs="Times New Roman"/>
          <w:sz w:val="28"/>
          <w:szCs w:val="28"/>
        </w:rPr>
        <w:t>,</w:t>
      </w:r>
      <w:r w:rsidRPr="00CF207C">
        <w:rPr>
          <w:rFonts w:ascii="Times New Roman" w:hAnsi="Times New Roman" w:cs="Times New Roman"/>
          <w:sz w:val="28"/>
          <w:szCs w:val="28"/>
        </w:rPr>
        <w:t xml:space="preserve"> не соответствующим Правилам</w:t>
      </w:r>
      <w:r w:rsidR="00721D9E">
        <w:rPr>
          <w:rFonts w:ascii="Times New Roman" w:hAnsi="Times New Roman" w:cs="Times New Roman"/>
          <w:sz w:val="28"/>
          <w:szCs w:val="28"/>
        </w:rPr>
        <w:t>.  З</w:t>
      </w:r>
      <w:r w:rsidRPr="00CF207C">
        <w:rPr>
          <w:rFonts w:ascii="Times New Roman" w:hAnsi="Times New Roman" w:cs="Times New Roman"/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</w:t>
      </w:r>
      <w:r w:rsidR="00721D9E">
        <w:rPr>
          <w:rFonts w:ascii="Times New Roman" w:hAnsi="Times New Roman" w:cs="Times New Roman"/>
          <w:sz w:val="28"/>
          <w:szCs w:val="28"/>
        </w:rPr>
        <w:t>ил землепользования и застройки</w:t>
      </w:r>
      <w:r w:rsidRPr="00CF207C">
        <w:rPr>
          <w:rFonts w:ascii="Times New Roman" w:hAnsi="Times New Roman" w:cs="Times New Roman"/>
          <w:sz w:val="28"/>
          <w:szCs w:val="28"/>
        </w:rPr>
        <w:t xml:space="preserve"> или до вступления в силу изменений в Правила в землепользования и застройки, являются не соответствующими </w:t>
      </w:r>
      <w:r w:rsidR="00721D9E">
        <w:rPr>
          <w:rFonts w:ascii="Times New Roman" w:hAnsi="Times New Roman" w:cs="Times New Roman"/>
          <w:sz w:val="28"/>
          <w:szCs w:val="28"/>
        </w:rPr>
        <w:t xml:space="preserve">им </w:t>
      </w:r>
      <w:r w:rsidRPr="00CF207C">
        <w:rPr>
          <w:rFonts w:ascii="Times New Roman" w:hAnsi="Times New Roman" w:cs="Times New Roman"/>
          <w:sz w:val="28"/>
          <w:szCs w:val="28"/>
        </w:rPr>
        <w:t>в случаях, когда эти объекты:</w:t>
      </w:r>
    </w:p>
    <w:p w:rsidR="00CF207C" w:rsidRPr="00CF207C" w:rsidRDefault="00CF207C" w:rsidP="00721D9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>1)</w:t>
      </w:r>
      <w:r w:rsidRPr="00CF207C">
        <w:rPr>
          <w:rFonts w:ascii="Times New Roman" w:hAnsi="Times New Roman" w:cs="Times New Roman"/>
          <w:sz w:val="28"/>
          <w:szCs w:val="28"/>
        </w:rPr>
        <w:tab/>
        <w:t>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6C48DE" w:rsidRPr="00DD5D65" w:rsidRDefault="00CF207C" w:rsidP="00CF207C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F207C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CF207C">
        <w:rPr>
          <w:rFonts w:ascii="Times New Roman" w:hAnsi="Times New Roman" w:cs="Times New Roman"/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CF207C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CF207C">
        <w:rPr>
          <w:rFonts w:ascii="Times New Roman" w:hAnsi="Times New Roman" w:cs="Times New Roman"/>
          <w:sz w:val="28"/>
          <w:szCs w:val="28"/>
        </w:rPr>
        <w:t xml:space="preserve"> территориальной зоны. </w:t>
      </w:r>
      <w:proofErr w:type="gramStart"/>
      <w:r w:rsidRPr="00CF207C">
        <w:rPr>
          <w:rFonts w:ascii="Times New Roman" w:hAnsi="Times New Roman" w:cs="Times New Roman"/>
          <w:sz w:val="28"/>
          <w:szCs w:val="28"/>
        </w:rPr>
        <w:t>Использование таких земельных участков определяется в соответствии со статьями 7 и 15 Правил землепользования и застройки</w:t>
      </w:r>
      <w:r w:rsidR="006611B9">
        <w:rPr>
          <w:rFonts w:ascii="Times New Roman" w:hAnsi="Times New Roman" w:cs="Times New Roman"/>
          <w:sz w:val="28"/>
          <w:szCs w:val="28"/>
        </w:rPr>
        <w:t>: </w:t>
      </w:r>
      <w:bookmarkStart w:id="0" w:name="_GoBack"/>
      <w:bookmarkEnd w:id="0"/>
      <w:r w:rsidRPr="00CF207C">
        <w:rPr>
          <w:rFonts w:ascii="Times New Roman" w:hAnsi="Times New Roman" w:cs="Times New Roman"/>
          <w:sz w:val="28"/>
          <w:szCs w:val="28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CF207C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6C48DE" w:rsidRPr="00CF207C" w:rsidRDefault="006C48DE" w:rsidP="006C48D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07C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CF207C">
        <w:rPr>
          <w:rFonts w:ascii="Times New Roman" w:hAnsi="Times New Roman" w:cs="Times New Roman"/>
          <w:sz w:val="28"/>
          <w:szCs w:val="28"/>
        </w:rPr>
        <w:t>,</w:t>
      </w:r>
      <w:r w:rsidRPr="00CF207C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4148CA" w:rsidRPr="00CF207C" w:rsidRDefault="004148CA" w:rsidP="004148C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CF207C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CF207C" w:rsidRPr="00CF207C">
        <w:rPr>
          <w:rFonts w:eastAsia="Calibri"/>
          <w:kern w:val="0"/>
          <w:sz w:val="28"/>
          <w:szCs w:val="28"/>
          <w:lang w:eastAsia="ar-SA"/>
        </w:rPr>
        <w:t>астка представлена в таблице № 8</w:t>
      </w:r>
      <w:r w:rsidRPr="00CF207C">
        <w:rPr>
          <w:rFonts w:eastAsia="Calibri"/>
          <w:kern w:val="0"/>
          <w:sz w:val="28"/>
          <w:szCs w:val="28"/>
          <w:lang w:eastAsia="ar-SA"/>
        </w:rPr>
        <w:t>.</w:t>
      </w:r>
    </w:p>
    <w:p w:rsidR="004148CA" w:rsidRPr="00414617" w:rsidRDefault="00CF207C" w:rsidP="004148CA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414617">
        <w:rPr>
          <w:rFonts w:eastAsia="Calibri"/>
          <w:kern w:val="0"/>
          <w:sz w:val="28"/>
          <w:szCs w:val="28"/>
          <w:lang w:eastAsia="ar-SA"/>
        </w:rPr>
        <w:t>Таблица № 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148CA" w:rsidRPr="00414617" w:rsidTr="0041461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414617" w:rsidRDefault="004148CA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414617" w:rsidRDefault="004148CA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148CA" w:rsidRPr="00414617" w:rsidTr="0041461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414617" w:rsidRDefault="004148CA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414617" w:rsidRDefault="004148CA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8CA" w:rsidRPr="00414617" w:rsidRDefault="004148CA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517082.18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1304180.86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517079.17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1304179.59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1304178.32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517076.29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1304176.69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517076.97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1304175.12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517066.85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1304170.97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517074.88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1304154.26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517075.46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1304153.16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517075.54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1304153.20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517077.52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1304149.48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517079.55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1304146.02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517081.21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1304146.67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517097.13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1304155.64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517096.85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1304156.18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517094.98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1304159.24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517084.50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1304176.69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517084.24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1304176.57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517082.18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1304180.86</w:t>
            </w:r>
          </w:p>
        </w:tc>
      </w:tr>
    </w:tbl>
    <w:p w:rsidR="00414617" w:rsidRDefault="00414617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  <w:highlight w:val="yellow"/>
        </w:rPr>
      </w:pPr>
    </w:p>
    <w:p w:rsidR="004148CA" w:rsidRPr="00414617" w:rsidRDefault="00663F71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414617">
        <w:rPr>
          <w:rFonts w:eastAsia="Calibri"/>
          <w:b/>
          <w:bCs/>
          <w:kern w:val="0"/>
          <w:sz w:val="28"/>
          <w:szCs w:val="28"/>
        </w:rPr>
        <w:t>:</w:t>
      </w:r>
      <w:r w:rsidR="004148CA" w:rsidRPr="00414617">
        <w:rPr>
          <w:rFonts w:eastAsia="Calibri"/>
          <w:b/>
          <w:bCs/>
          <w:kern w:val="0"/>
          <w:sz w:val="28"/>
          <w:szCs w:val="28"/>
        </w:rPr>
        <w:t>З</w:t>
      </w:r>
      <w:r w:rsidR="00414617" w:rsidRPr="00414617">
        <w:rPr>
          <w:rFonts w:eastAsia="Calibri"/>
          <w:b/>
          <w:bCs/>
          <w:kern w:val="0"/>
          <w:sz w:val="28"/>
          <w:szCs w:val="28"/>
        </w:rPr>
        <w:t>У</w:t>
      </w:r>
      <w:r w:rsidR="004148CA" w:rsidRPr="00414617">
        <w:rPr>
          <w:rFonts w:eastAsia="Calibri"/>
          <w:b/>
          <w:bCs/>
          <w:kern w:val="0"/>
          <w:sz w:val="28"/>
          <w:szCs w:val="28"/>
        </w:rPr>
        <w:t>5</w:t>
      </w:r>
    </w:p>
    <w:p w:rsidR="004148CA" w:rsidRPr="00414617" w:rsidRDefault="004148CA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414617">
        <w:rPr>
          <w:kern w:val="0"/>
          <w:sz w:val="28"/>
          <w:szCs w:val="28"/>
        </w:rPr>
        <w:t>Проектом межевания предлагается образовать земельный участок</w:t>
      </w:r>
      <w:r w:rsidR="00414617" w:rsidRPr="00414617">
        <w:rPr>
          <w:kern w:val="0"/>
          <w:sz w:val="28"/>
          <w:szCs w:val="28"/>
        </w:rPr>
        <w:t xml:space="preserve"> площадью 177 кв. м по ул. Зои Космодемьянской, 7г.</w:t>
      </w:r>
    </w:p>
    <w:p w:rsidR="00414617" w:rsidRDefault="00414617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414617">
        <w:rPr>
          <w:kern w:val="0"/>
          <w:sz w:val="28"/>
          <w:szCs w:val="28"/>
        </w:rPr>
        <w:t>На земельном участке объекты капитального строительства отсутствуют.</w:t>
      </w:r>
    </w:p>
    <w:p w:rsidR="00414617" w:rsidRDefault="00414617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414617">
        <w:rPr>
          <w:kern w:val="0"/>
          <w:sz w:val="28"/>
          <w:szCs w:val="28"/>
        </w:rPr>
        <w:t xml:space="preserve">Земельный участок </w:t>
      </w:r>
      <w:proofErr w:type="gramStart"/>
      <w:r w:rsidRPr="00414617">
        <w:rPr>
          <w:kern w:val="0"/>
          <w:sz w:val="28"/>
          <w:szCs w:val="28"/>
        </w:rPr>
        <w:t>:З</w:t>
      </w:r>
      <w:proofErr w:type="gramEnd"/>
      <w:r w:rsidRPr="00414617">
        <w:rPr>
          <w:kern w:val="0"/>
          <w:sz w:val="28"/>
          <w:szCs w:val="28"/>
        </w:rPr>
        <w:t>У</w:t>
      </w:r>
      <w:r w:rsidR="004148CA" w:rsidRPr="00414617">
        <w:rPr>
          <w:kern w:val="0"/>
          <w:sz w:val="28"/>
          <w:szCs w:val="28"/>
        </w:rPr>
        <w:t xml:space="preserve">5 </w:t>
      </w:r>
      <w:r w:rsidRPr="00414617">
        <w:rPr>
          <w:kern w:val="0"/>
          <w:sz w:val="28"/>
          <w:szCs w:val="28"/>
        </w:rPr>
        <w:t>образуется из земель, государственная собственность на которые не разграничена.</w:t>
      </w:r>
    </w:p>
    <w:p w:rsidR="004148CA" w:rsidRPr="00414617" w:rsidRDefault="004148CA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414617">
        <w:rPr>
          <w:kern w:val="0"/>
          <w:sz w:val="28"/>
          <w:szCs w:val="28"/>
        </w:rPr>
        <w:t>Земель</w:t>
      </w:r>
      <w:r w:rsidR="00414617" w:rsidRPr="00414617">
        <w:rPr>
          <w:kern w:val="0"/>
          <w:sz w:val="28"/>
          <w:szCs w:val="28"/>
        </w:rPr>
        <w:t>ный участок расположен в зоне Ж</w:t>
      </w:r>
      <w:proofErr w:type="gramStart"/>
      <w:r w:rsidR="00414617" w:rsidRPr="00414617">
        <w:rPr>
          <w:kern w:val="0"/>
          <w:sz w:val="28"/>
          <w:szCs w:val="28"/>
        </w:rPr>
        <w:t>М(</w:t>
      </w:r>
      <w:proofErr w:type="gramEnd"/>
      <w:r w:rsidR="00414617" w:rsidRPr="00414617">
        <w:rPr>
          <w:kern w:val="0"/>
          <w:sz w:val="28"/>
          <w:szCs w:val="28"/>
        </w:rPr>
        <w:t>о).</w:t>
      </w:r>
    </w:p>
    <w:p w:rsidR="00663F71" w:rsidRPr="00414617" w:rsidRDefault="00663F71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414617">
        <w:rPr>
          <w:kern w:val="0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414617" w:rsidRPr="00414617">
        <w:rPr>
          <w:kern w:val="0"/>
          <w:sz w:val="28"/>
          <w:szCs w:val="28"/>
        </w:rPr>
        <w:t xml:space="preserve">Классификатором </w:t>
      </w:r>
      <w:r w:rsidRPr="00414617">
        <w:rPr>
          <w:kern w:val="0"/>
          <w:sz w:val="28"/>
          <w:szCs w:val="28"/>
        </w:rPr>
        <w:t>как «</w:t>
      </w:r>
      <w:r w:rsidR="00414617" w:rsidRPr="00414617">
        <w:rPr>
          <w:kern w:val="0"/>
          <w:sz w:val="28"/>
          <w:szCs w:val="28"/>
        </w:rPr>
        <w:t>Размещение гаражей для собственных нужд (код 2.7.2)</w:t>
      </w:r>
      <w:r w:rsidRPr="00414617">
        <w:rPr>
          <w:kern w:val="0"/>
          <w:sz w:val="28"/>
          <w:szCs w:val="28"/>
        </w:rPr>
        <w:t xml:space="preserve">». </w:t>
      </w:r>
    </w:p>
    <w:p w:rsidR="004148CA" w:rsidRPr="00414617" w:rsidRDefault="004148CA" w:rsidP="004148C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414617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414617">
        <w:rPr>
          <w:kern w:val="0"/>
          <w:sz w:val="28"/>
          <w:szCs w:val="28"/>
        </w:rPr>
        <w:t>,</w:t>
      </w:r>
      <w:r w:rsidRPr="00414617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663F71" w:rsidRPr="00414617" w:rsidRDefault="00663F71" w:rsidP="00663F71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14617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</w:t>
      </w:r>
      <w:r w:rsidR="00414617" w:rsidRPr="00414617">
        <w:rPr>
          <w:rFonts w:eastAsia="Calibri"/>
          <w:kern w:val="0"/>
          <w:sz w:val="28"/>
          <w:szCs w:val="28"/>
          <w:lang w:eastAsia="ar-SA"/>
        </w:rPr>
        <w:t>астка представлена в таблице № 9</w:t>
      </w:r>
      <w:r w:rsidRPr="00414617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414617" w:rsidRDefault="00414617" w:rsidP="00663F71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414617">
        <w:rPr>
          <w:rFonts w:eastAsia="Calibri"/>
          <w:kern w:val="0"/>
          <w:sz w:val="28"/>
          <w:szCs w:val="28"/>
          <w:lang w:eastAsia="ar-SA"/>
        </w:rPr>
        <w:t>Таблица № 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63F71" w:rsidRPr="00414617" w:rsidTr="00663F71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14617" w:rsidRDefault="00663F71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14617" w:rsidRDefault="00663F71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63F71" w:rsidRPr="00414617" w:rsidTr="00663F71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14617" w:rsidRDefault="00663F71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14617" w:rsidRDefault="00663F71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14617" w:rsidRDefault="00663F71" w:rsidP="0041461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1461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517009.77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1304132.35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517026.32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1304138.89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517022.27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1304147.36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517012.81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1304143.38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517011.02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1304147.64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517004.39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1304145.13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517009.77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1304132.35</w:t>
            </w:r>
          </w:p>
        </w:tc>
      </w:tr>
      <w:tr w:rsidR="00414617" w:rsidRPr="00414617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17" w:rsidRPr="00414617" w:rsidRDefault="00414617" w:rsidP="0041461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17" w:rsidRPr="00414617" w:rsidRDefault="00414617" w:rsidP="0041461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17" w:rsidRPr="00414617" w:rsidRDefault="00414617" w:rsidP="0041461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517015.77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1304137.29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517021.29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1304139.83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517020.01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1304142.58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517014.50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1304140.04</w:t>
            </w:r>
          </w:p>
        </w:tc>
      </w:tr>
      <w:tr w:rsidR="00414617" w:rsidRPr="00414617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517015.77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617" w:rsidRPr="00414617" w:rsidRDefault="00414617" w:rsidP="00414617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14617">
              <w:rPr>
                <w:color w:val="000000"/>
                <w:sz w:val="24"/>
                <w:szCs w:val="24"/>
              </w:rPr>
              <w:t>1304137.29</w:t>
            </w:r>
          </w:p>
        </w:tc>
      </w:tr>
    </w:tbl>
    <w:p w:rsidR="00414617" w:rsidRDefault="00414617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4"/>
          <w:szCs w:val="24"/>
          <w:highlight w:val="yellow"/>
        </w:rPr>
      </w:pPr>
    </w:p>
    <w:p w:rsidR="00663F71" w:rsidRPr="00414617" w:rsidRDefault="00414617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4"/>
          <w:szCs w:val="24"/>
        </w:rPr>
      </w:pPr>
      <w:r w:rsidRPr="00414617">
        <w:rPr>
          <w:rFonts w:eastAsia="Calibri"/>
          <w:b/>
          <w:bCs/>
          <w:kern w:val="0"/>
          <w:sz w:val="24"/>
          <w:szCs w:val="24"/>
        </w:rPr>
        <w:t>:ЗУ</w:t>
      </w:r>
      <w:proofErr w:type="gramStart"/>
      <w:r w:rsidR="00663F71" w:rsidRPr="00414617">
        <w:rPr>
          <w:rFonts w:eastAsia="Calibri"/>
          <w:b/>
          <w:bCs/>
          <w:kern w:val="0"/>
          <w:sz w:val="24"/>
          <w:szCs w:val="24"/>
        </w:rPr>
        <w:t>6</w:t>
      </w:r>
      <w:proofErr w:type="gramEnd"/>
    </w:p>
    <w:p w:rsidR="00663F71" w:rsidRPr="00414617" w:rsidRDefault="00663F71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414617">
        <w:rPr>
          <w:kern w:val="0"/>
          <w:sz w:val="28"/>
          <w:szCs w:val="28"/>
        </w:rPr>
        <w:t>Проектом межевания предлагается образоват</w:t>
      </w:r>
      <w:r w:rsidR="00414617" w:rsidRPr="00414617">
        <w:rPr>
          <w:kern w:val="0"/>
          <w:sz w:val="28"/>
          <w:szCs w:val="28"/>
        </w:rPr>
        <w:t>ь земельный участок площадью 4066 кв. м по ул. Зои Космодемьянской, на дворовой территории дома № 13.</w:t>
      </w:r>
    </w:p>
    <w:p w:rsidR="00655ED4" w:rsidRDefault="00655ED4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Земельный участок </w:t>
      </w:r>
      <w:proofErr w:type="gramStart"/>
      <w:r>
        <w:rPr>
          <w:kern w:val="0"/>
          <w:sz w:val="28"/>
          <w:szCs w:val="28"/>
        </w:rPr>
        <w:t>:З</w:t>
      </w:r>
      <w:proofErr w:type="gramEnd"/>
      <w:r>
        <w:rPr>
          <w:kern w:val="0"/>
          <w:sz w:val="28"/>
          <w:szCs w:val="28"/>
        </w:rPr>
        <w:t>У6</w:t>
      </w:r>
      <w:r w:rsidRPr="00655ED4">
        <w:rPr>
          <w:kern w:val="0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663F71" w:rsidRPr="00655ED4" w:rsidRDefault="00663F71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655ED4">
        <w:rPr>
          <w:kern w:val="0"/>
          <w:sz w:val="28"/>
          <w:szCs w:val="28"/>
        </w:rPr>
        <w:t>Земел</w:t>
      </w:r>
      <w:r w:rsidR="00655ED4" w:rsidRPr="00655ED4">
        <w:rPr>
          <w:kern w:val="0"/>
          <w:sz w:val="28"/>
          <w:szCs w:val="28"/>
        </w:rPr>
        <w:t>ьный участок расположен в зоне Ж</w:t>
      </w:r>
      <w:proofErr w:type="gramStart"/>
      <w:r w:rsidR="00655ED4" w:rsidRPr="00655ED4">
        <w:rPr>
          <w:kern w:val="0"/>
          <w:sz w:val="28"/>
          <w:szCs w:val="28"/>
        </w:rPr>
        <w:t>М(</w:t>
      </w:r>
      <w:proofErr w:type="gramEnd"/>
      <w:r w:rsidR="00655ED4" w:rsidRPr="00655ED4">
        <w:rPr>
          <w:kern w:val="0"/>
          <w:sz w:val="28"/>
          <w:szCs w:val="28"/>
        </w:rPr>
        <w:t>о)</w:t>
      </w:r>
      <w:r w:rsidRPr="00655ED4">
        <w:rPr>
          <w:kern w:val="0"/>
          <w:sz w:val="28"/>
          <w:szCs w:val="28"/>
        </w:rPr>
        <w:t xml:space="preserve">. </w:t>
      </w:r>
    </w:p>
    <w:p w:rsidR="00655ED4" w:rsidRDefault="00663F71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655ED4">
        <w:rPr>
          <w:kern w:val="0"/>
          <w:sz w:val="28"/>
          <w:szCs w:val="28"/>
        </w:rPr>
        <w:t>Вид</w:t>
      </w:r>
      <w:r w:rsidR="00916484">
        <w:rPr>
          <w:kern w:val="0"/>
          <w:sz w:val="28"/>
          <w:szCs w:val="28"/>
        </w:rPr>
        <w:t>ы</w:t>
      </w:r>
      <w:r w:rsidRPr="00655ED4">
        <w:rPr>
          <w:kern w:val="0"/>
          <w:sz w:val="28"/>
          <w:szCs w:val="28"/>
        </w:rPr>
        <w:t xml:space="preserve"> разрешенного использования образуемого</w:t>
      </w:r>
      <w:r w:rsidR="00916484">
        <w:rPr>
          <w:kern w:val="0"/>
          <w:sz w:val="28"/>
          <w:szCs w:val="28"/>
        </w:rPr>
        <w:t xml:space="preserve"> земельного участка устанавливаю</w:t>
      </w:r>
      <w:r w:rsidRPr="00655ED4">
        <w:rPr>
          <w:kern w:val="0"/>
          <w:sz w:val="28"/>
          <w:szCs w:val="28"/>
        </w:rPr>
        <w:t xml:space="preserve">тся в соответствии с </w:t>
      </w:r>
      <w:r w:rsidR="00655ED4" w:rsidRPr="00655ED4">
        <w:rPr>
          <w:kern w:val="0"/>
          <w:sz w:val="28"/>
          <w:szCs w:val="28"/>
        </w:rPr>
        <w:t>Классификатором как «Улично-дорожная сеть (код 12.0.1)</w:t>
      </w:r>
      <w:r w:rsidR="00916484">
        <w:rPr>
          <w:kern w:val="0"/>
          <w:sz w:val="28"/>
          <w:szCs w:val="28"/>
        </w:rPr>
        <w:t>»</w:t>
      </w:r>
      <w:r w:rsidR="00655ED4" w:rsidRPr="00655ED4">
        <w:rPr>
          <w:kern w:val="0"/>
          <w:sz w:val="28"/>
          <w:szCs w:val="28"/>
        </w:rPr>
        <w:t xml:space="preserve">, </w:t>
      </w:r>
      <w:r w:rsidR="00916484">
        <w:rPr>
          <w:kern w:val="0"/>
          <w:sz w:val="28"/>
          <w:szCs w:val="28"/>
        </w:rPr>
        <w:t>«</w:t>
      </w:r>
      <w:r w:rsidR="00655ED4" w:rsidRPr="00655ED4">
        <w:rPr>
          <w:kern w:val="0"/>
          <w:sz w:val="28"/>
          <w:szCs w:val="28"/>
        </w:rPr>
        <w:t>Благоустройство территории (код 12.0.2)».</w:t>
      </w:r>
    </w:p>
    <w:p w:rsidR="00663F71" w:rsidRPr="00655ED4" w:rsidRDefault="00663F71" w:rsidP="00663F71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655ED4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655ED4">
        <w:rPr>
          <w:kern w:val="0"/>
          <w:sz w:val="28"/>
          <w:szCs w:val="28"/>
        </w:rPr>
        <w:t>,</w:t>
      </w:r>
      <w:r w:rsidRPr="00655ED4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663F71" w:rsidRPr="00655ED4" w:rsidRDefault="00663F71" w:rsidP="00663F71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55ED4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участка</w:t>
      </w:r>
      <w:r w:rsidR="00655ED4" w:rsidRPr="00655ED4">
        <w:rPr>
          <w:rFonts w:eastAsia="Calibri"/>
          <w:kern w:val="0"/>
          <w:sz w:val="28"/>
          <w:szCs w:val="28"/>
          <w:lang w:eastAsia="ar-SA"/>
        </w:rPr>
        <w:t xml:space="preserve"> представлена в таблице № 10</w:t>
      </w:r>
      <w:r w:rsidRPr="00655ED4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655ED4" w:rsidRDefault="00655ED4" w:rsidP="00663F71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655ED4">
        <w:rPr>
          <w:rFonts w:eastAsia="Calibri"/>
          <w:kern w:val="0"/>
          <w:sz w:val="28"/>
          <w:szCs w:val="28"/>
          <w:lang w:eastAsia="ar-SA"/>
        </w:rPr>
        <w:t>Таблица № 10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63F71" w:rsidRPr="00655ED4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655ED4" w:rsidRDefault="00663F71" w:rsidP="00655ED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55ED4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655ED4" w:rsidRDefault="00663F71" w:rsidP="00655ED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55ED4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63F71" w:rsidRPr="00655ED4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655ED4" w:rsidRDefault="00663F71" w:rsidP="00655ED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655ED4" w:rsidRDefault="00663F71" w:rsidP="00655ED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55ED4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655ED4" w:rsidRDefault="00663F71" w:rsidP="00655ED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55ED4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516899.97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1304341.30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516898.67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1304344.65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516869.52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1304333.34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516868.09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1304336.51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516860.90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1304332.46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lastRenderedPageBreak/>
              <w:t>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516865.60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1304323.34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516861.35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1304321.15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516854.57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1304307.29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516877.40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1304249.21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516887.32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1304252.96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516884.84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1304259.78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516901.59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1304265.87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516904.07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1304259.06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516907.87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1304261.03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516904.31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1304269.00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516921.71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1304276.75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516925.25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1304268.79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516928.50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1304270.24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516919.94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1304290.26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516924.59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1304292.11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516919.47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1304304.95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516918.49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1304307.43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516914.70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1304317.79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516913.42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1304321.33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516908.06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1304319.21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516907.62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1304320.40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516906.21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1304324.23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516899.97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sz w:val="24"/>
                <w:szCs w:val="24"/>
              </w:rPr>
              <w:t>1304341.30</w:t>
            </w:r>
          </w:p>
        </w:tc>
      </w:tr>
      <w:tr w:rsidR="00655ED4" w:rsidRPr="00655ED4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516902.61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1304282.91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516903.89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1304279.69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516909.42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1304281.89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516908.14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1304285.11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516902.61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1304282.91</w:t>
            </w:r>
          </w:p>
        </w:tc>
      </w:tr>
      <w:tr w:rsidR="00655ED4" w:rsidRPr="00655ED4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516899.75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1304289.82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516901.20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1304286.36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516906.83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1304288.69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516905.38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1304292.16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516899.75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1304289.82</w:t>
            </w:r>
          </w:p>
        </w:tc>
      </w:tr>
      <w:tr w:rsidR="00655ED4" w:rsidRPr="00655ED4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ED4" w:rsidRPr="00655ED4" w:rsidRDefault="00655ED4" w:rsidP="00655ED4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516897.28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1304296.34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516898.62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1304292.99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516904.14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1304295.19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516902.81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1304298.54</w:t>
            </w:r>
          </w:p>
        </w:tc>
      </w:tr>
      <w:tr w:rsidR="00655ED4" w:rsidRPr="00655ED4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516897.28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ED4" w:rsidRPr="00655ED4" w:rsidRDefault="00655ED4" w:rsidP="00655ED4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55ED4">
              <w:rPr>
                <w:color w:val="000000"/>
                <w:sz w:val="24"/>
                <w:szCs w:val="24"/>
              </w:rPr>
              <w:t>1304296.34</w:t>
            </w:r>
          </w:p>
        </w:tc>
      </w:tr>
    </w:tbl>
    <w:p w:rsidR="006C48DE" w:rsidRPr="00DD5D65" w:rsidRDefault="006C48DE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63F71" w:rsidRPr="00655ED4" w:rsidRDefault="00655ED4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ED4">
        <w:rPr>
          <w:rFonts w:ascii="Times New Roman" w:hAnsi="Times New Roman" w:cs="Times New Roman"/>
          <w:b/>
          <w:sz w:val="28"/>
          <w:szCs w:val="28"/>
        </w:rPr>
        <w:t>:ЗУ</w:t>
      </w:r>
      <w:proofErr w:type="gramStart"/>
      <w:r w:rsidR="00663F71" w:rsidRPr="00655ED4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</w:p>
    <w:p w:rsidR="00663F71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образовать земел</w:t>
      </w:r>
      <w:r w:rsidR="00655ED4" w:rsidRPr="00ED4020">
        <w:rPr>
          <w:rFonts w:ascii="Times New Roman" w:hAnsi="Times New Roman" w:cs="Times New Roman"/>
          <w:sz w:val="28"/>
          <w:szCs w:val="28"/>
        </w:rPr>
        <w:t xml:space="preserve">ьный участок площадью 78 кв. м по </w:t>
      </w:r>
      <w:proofErr w:type="spellStart"/>
      <w:r w:rsidR="00655ED4" w:rsidRPr="00ED4020">
        <w:rPr>
          <w:rFonts w:ascii="Times New Roman" w:hAnsi="Times New Roman" w:cs="Times New Roman"/>
          <w:sz w:val="28"/>
          <w:szCs w:val="28"/>
        </w:rPr>
        <w:t>пр-кту</w:t>
      </w:r>
      <w:proofErr w:type="spellEnd"/>
      <w:r w:rsidR="00655ED4" w:rsidRPr="00ED4020">
        <w:rPr>
          <w:rFonts w:ascii="Times New Roman" w:hAnsi="Times New Roman" w:cs="Times New Roman"/>
          <w:sz w:val="28"/>
          <w:szCs w:val="28"/>
        </w:rPr>
        <w:t xml:space="preserve"> Ленинский, 177т.</w:t>
      </w:r>
    </w:p>
    <w:p w:rsidR="00655ED4" w:rsidRPr="00DD5D65" w:rsidRDefault="00655ED4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5ED4">
        <w:rPr>
          <w:rFonts w:ascii="Times New Roman" w:hAnsi="Times New Roman" w:cs="Times New Roman"/>
          <w:sz w:val="28"/>
          <w:szCs w:val="28"/>
        </w:rPr>
        <w:lastRenderedPageBreak/>
        <w:t>На земельном участке объекты капитального строительства отсутствуют.</w:t>
      </w:r>
    </w:p>
    <w:p w:rsidR="00ED4020" w:rsidRDefault="00ED4020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У7</w:t>
      </w:r>
      <w:r w:rsidRPr="00ED4020">
        <w:rPr>
          <w:rFonts w:ascii="Times New Roman" w:hAnsi="Times New Roman" w:cs="Times New Roman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663F71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Земел</w:t>
      </w:r>
      <w:r w:rsidR="00ED4020" w:rsidRPr="00ED4020">
        <w:rPr>
          <w:rFonts w:ascii="Times New Roman" w:hAnsi="Times New Roman" w:cs="Times New Roman"/>
          <w:sz w:val="28"/>
          <w:szCs w:val="28"/>
        </w:rPr>
        <w:t>ьный участок расположен в зоне Ж</w:t>
      </w:r>
      <w:proofErr w:type="gramStart"/>
      <w:r w:rsidR="00ED4020" w:rsidRPr="00ED402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ED4020" w:rsidRPr="00ED4020">
        <w:rPr>
          <w:rFonts w:ascii="Times New Roman" w:hAnsi="Times New Roman" w:cs="Times New Roman"/>
          <w:sz w:val="28"/>
          <w:szCs w:val="28"/>
        </w:rPr>
        <w:t>о)</w:t>
      </w:r>
      <w:r w:rsidRPr="00ED40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4020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ED4020" w:rsidRPr="00ED4020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="00CF7A99">
        <w:rPr>
          <w:rFonts w:ascii="Times New Roman" w:hAnsi="Times New Roman" w:cs="Times New Roman"/>
          <w:sz w:val="28"/>
          <w:szCs w:val="28"/>
        </w:rPr>
        <w:t xml:space="preserve">как </w:t>
      </w:r>
      <w:r w:rsidR="00ED4020" w:rsidRPr="00ED4020">
        <w:rPr>
          <w:rFonts w:ascii="Times New Roman" w:hAnsi="Times New Roman" w:cs="Times New Roman"/>
          <w:sz w:val="28"/>
          <w:szCs w:val="28"/>
        </w:rPr>
        <w:t xml:space="preserve">«Размещение гаражей для собственных нужд (код 2.7.2)».  </w:t>
      </w:r>
    </w:p>
    <w:p w:rsidR="006C48DE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ED4020">
        <w:rPr>
          <w:rFonts w:ascii="Times New Roman" w:hAnsi="Times New Roman" w:cs="Times New Roman"/>
          <w:sz w:val="28"/>
          <w:szCs w:val="28"/>
        </w:rPr>
        <w:t>,</w:t>
      </w:r>
      <w:r w:rsidRPr="00ED4020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663F71" w:rsidRPr="00ED4020" w:rsidRDefault="00663F71" w:rsidP="00663F71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ED4020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ED4020" w:rsidRPr="00ED4020">
        <w:rPr>
          <w:rFonts w:eastAsia="Calibri"/>
          <w:kern w:val="0"/>
          <w:sz w:val="28"/>
          <w:szCs w:val="28"/>
          <w:lang w:eastAsia="ar-SA"/>
        </w:rPr>
        <w:t>стка представлена в таблице № 11</w:t>
      </w:r>
      <w:r w:rsidRPr="00ED4020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ED4020" w:rsidRDefault="00ED4020" w:rsidP="00663F71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ED4020">
        <w:rPr>
          <w:rFonts w:eastAsia="Calibri"/>
          <w:kern w:val="0"/>
          <w:sz w:val="28"/>
          <w:szCs w:val="28"/>
          <w:lang w:eastAsia="ar-SA"/>
        </w:rPr>
        <w:t>Таблица № 11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63F71" w:rsidRPr="00ED4020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ED4020" w:rsidRDefault="00663F71" w:rsidP="00ED402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4020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ED4020" w:rsidRDefault="00663F71" w:rsidP="00ED402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402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63F71" w:rsidRPr="00ED4020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ED4020" w:rsidRDefault="00663F71" w:rsidP="00ED402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ED4020" w:rsidRDefault="00663F71" w:rsidP="00ED402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402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ED4020" w:rsidRDefault="00663F71" w:rsidP="00ED402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402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ED4020" w:rsidRPr="00ED4020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ED4020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516831.81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1304412.24</w:t>
            </w:r>
          </w:p>
        </w:tc>
      </w:tr>
      <w:tr w:rsidR="00ED4020" w:rsidRPr="00ED4020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ED4020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516826.55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1304423.17</w:t>
            </w:r>
          </w:p>
        </w:tc>
      </w:tr>
      <w:tr w:rsidR="00ED4020" w:rsidRPr="00ED4020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ED4020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516820.96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1304420.95</w:t>
            </w:r>
          </w:p>
        </w:tc>
      </w:tr>
      <w:tr w:rsidR="00ED4020" w:rsidRPr="00ED4020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ED4020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516825.43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1304409.66</w:t>
            </w:r>
          </w:p>
        </w:tc>
      </w:tr>
      <w:tr w:rsidR="00ED4020" w:rsidRPr="00ED4020" w:rsidTr="00663F71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ED4020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516831.81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020" w:rsidRPr="00ED4020" w:rsidRDefault="00ED4020" w:rsidP="00ED4020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ED4020">
              <w:rPr>
                <w:sz w:val="24"/>
                <w:szCs w:val="24"/>
              </w:rPr>
              <w:t>1304412.24</w:t>
            </w:r>
          </w:p>
        </w:tc>
      </w:tr>
    </w:tbl>
    <w:p w:rsidR="006C48DE" w:rsidRDefault="006C48DE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63F71" w:rsidRPr="00ED4020" w:rsidRDefault="00ED4020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020">
        <w:rPr>
          <w:rFonts w:ascii="Times New Roman" w:hAnsi="Times New Roman" w:cs="Times New Roman"/>
          <w:b/>
          <w:sz w:val="28"/>
          <w:szCs w:val="28"/>
        </w:rPr>
        <w:t>:ЗУ</w:t>
      </w:r>
      <w:r w:rsidR="00663F71" w:rsidRPr="00ED4020">
        <w:rPr>
          <w:rFonts w:ascii="Times New Roman" w:hAnsi="Times New Roman" w:cs="Times New Roman"/>
          <w:b/>
          <w:sz w:val="28"/>
          <w:szCs w:val="28"/>
        </w:rPr>
        <w:t>8</w:t>
      </w:r>
    </w:p>
    <w:p w:rsidR="00663F71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</w:t>
      </w:r>
      <w:r w:rsidR="00ED4020" w:rsidRPr="00ED4020">
        <w:rPr>
          <w:rFonts w:ascii="Times New Roman" w:hAnsi="Times New Roman" w:cs="Times New Roman"/>
          <w:sz w:val="28"/>
          <w:szCs w:val="28"/>
        </w:rPr>
        <w:t xml:space="preserve">ть земельный участок площадью 6571 кв. м по </w:t>
      </w:r>
      <w:proofErr w:type="spellStart"/>
      <w:r w:rsidR="00ED4020" w:rsidRPr="00ED4020">
        <w:rPr>
          <w:rFonts w:ascii="Times New Roman" w:hAnsi="Times New Roman" w:cs="Times New Roman"/>
          <w:sz w:val="28"/>
          <w:szCs w:val="28"/>
        </w:rPr>
        <w:t>пр-кту</w:t>
      </w:r>
      <w:proofErr w:type="spellEnd"/>
      <w:r w:rsidR="00ED4020" w:rsidRPr="00ED4020">
        <w:rPr>
          <w:rFonts w:ascii="Times New Roman" w:hAnsi="Times New Roman" w:cs="Times New Roman"/>
          <w:sz w:val="28"/>
          <w:szCs w:val="28"/>
        </w:rPr>
        <w:t xml:space="preserve"> Ленинский, в районе дома № 187а.</w:t>
      </w:r>
    </w:p>
    <w:p w:rsidR="00ED4020" w:rsidRPr="00ED4020" w:rsidRDefault="00ED4020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На земельном участке объекты капитального строительства отсутствуют.</w:t>
      </w:r>
    </w:p>
    <w:p w:rsidR="00ED4020" w:rsidRDefault="00ED4020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У8</w:t>
      </w:r>
      <w:r w:rsidRPr="00ED4020">
        <w:rPr>
          <w:rFonts w:ascii="Times New Roman" w:hAnsi="Times New Roman" w:cs="Times New Roman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663F71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Земель</w:t>
      </w:r>
      <w:r w:rsidR="00ED4020" w:rsidRPr="00ED4020">
        <w:rPr>
          <w:rFonts w:ascii="Times New Roman" w:hAnsi="Times New Roman" w:cs="Times New Roman"/>
          <w:sz w:val="28"/>
          <w:szCs w:val="28"/>
        </w:rPr>
        <w:t xml:space="preserve">ный участок расположен в зоне </w:t>
      </w:r>
      <w:r w:rsidRPr="00ED4020">
        <w:rPr>
          <w:rFonts w:ascii="Times New Roman" w:hAnsi="Times New Roman" w:cs="Times New Roman"/>
          <w:sz w:val="28"/>
          <w:szCs w:val="28"/>
        </w:rPr>
        <w:t xml:space="preserve"> </w:t>
      </w:r>
      <w:r w:rsidR="00ED4020" w:rsidRPr="00ED4020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ED4020" w:rsidRPr="00ED402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ED4020" w:rsidRPr="00ED4020">
        <w:rPr>
          <w:rFonts w:ascii="Times New Roman" w:hAnsi="Times New Roman" w:cs="Times New Roman"/>
          <w:sz w:val="28"/>
          <w:szCs w:val="28"/>
        </w:rPr>
        <w:t>о).</w:t>
      </w:r>
    </w:p>
    <w:p w:rsidR="00663F71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lastRenderedPageBreak/>
        <w:t>Вид</w:t>
      </w:r>
      <w:r w:rsidR="00916484">
        <w:rPr>
          <w:rFonts w:ascii="Times New Roman" w:hAnsi="Times New Roman" w:cs="Times New Roman"/>
          <w:sz w:val="28"/>
          <w:szCs w:val="28"/>
        </w:rPr>
        <w:t>ы</w:t>
      </w:r>
      <w:r w:rsidRPr="00ED4020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образуемого</w:t>
      </w:r>
      <w:r w:rsidR="00916484">
        <w:rPr>
          <w:rFonts w:ascii="Times New Roman" w:hAnsi="Times New Roman" w:cs="Times New Roman"/>
          <w:sz w:val="28"/>
          <w:szCs w:val="28"/>
        </w:rPr>
        <w:t xml:space="preserve"> земельного участка устанавливаю</w:t>
      </w:r>
      <w:r w:rsidRPr="00ED4020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ED4020" w:rsidRPr="00ED4020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ED4020">
        <w:rPr>
          <w:rFonts w:ascii="Times New Roman" w:hAnsi="Times New Roman" w:cs="Times New Roman"/>
          <w:sz w:val="28"/>
          <w:szCs w:val="28"/>
        </w:rPr>
        <w:t>как «</w:t>
      </w:r>
      <w:r w:rsidR="00ED4020" w:rsidRPr="00ED4020">
        <w:rPr>
          <w:rFonts w:ascii="Times New Roman" w:hAnsi="Times New Roman" w:cs="Times New Roman"/>
          <w:sz w:val="28"/>
          <w:szCs w:val="28"/>
        </w:rPr>
        <w:t>Улично-дорожная сеть (код 12.0.1)</w:t>
      </w:r>
      <w:r w:rsidR="00916484">
        <w:rPr>
          <w:rFonts w:ascii="Times New Roman" w:hAnsi="Times New Roman" w:cs="Times New Roman"/>
          <w:sz w:val="28"/>
          <w:szCs w:val="28"/>
        </w:rPr>
        <w:t>»</w:t>
      </w:r>
      <w:r w:rsidR="00ED4020" w:rsidRPr="00ED4020">
        <w:rPr>
          <w:rFonts w:ascii="Times New Roman" w:hAnsi="Times New Roman" w:cs="Times New Roman"/>
          <w:sz w:val="28"/>
          <w:szCs w:val="28"/>
        </w:rPr>
        <w:t>,</w:t>
      </w:r>
      <w:r w:rsidR="004E3417">
        <w:rPr>
          <w:rFonts w:ascii="Times New Roman" w:hAnsi="Times New Roman" w:cs="Times New Roman"/>
          <w:sz w:val="28"/>
          <w:szCs w:val="28"/>
        </w:rPr>
        <w:t xml:space="preserve"> «</w:t>
      </w:r>
      <w:r w:rsidR="00ED4020" w:rsidRPr="00ED4020">
        <w:rPr>
          <w:rFonts w:ascii="Times New Roman" w:hAnsi="Times New Roman" w:cs="Times New Roman"/>
          <w:sz w:val="28"/>
          <w:szCs w:val="28"/>
        </w:rPr>
        <w:t xml:space="preserve">Благоустройство территории (код 12.0.2)».  </w:t>
      </w:r>
      <w:r w:rsidRPr="00ED4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8DE" w:rsidRPr="00ED4020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20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ED4020">
        <w:rPr>
          <w:rFonts w:ascii="Times New Roman" w:hAnsi="Times New Roman" w:cs="Times New Roman"/>
          <w:sz w:val="28"/>
          <w:szCs w:val="28"/>
        </w:rPr>
        <w:t>,</w:t>
      </w:r>
      <w:r w:rsidRPr="00ED4020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663F71" w:rsidRPr="00ED4020" w:rsidRDefault="00663F71" w:rsidP="00663F71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ED4020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ED4020" w:rsidRPr="00ED4020">
        <w:rPr>
          <w:rFonts w:eastAsia="Calibri"/>
          <w:kern w:val="0"/>
          <w:sz w:val="28"/>
          <w:szCs w:val="28"/>
          <w:lang w:eastAsia="ar-SA"/>
        </w:rPr>
        <w:t>стка представлена в таблице № 12</w:t>
      </w:r>
      <w:r w:rsidRPr="00ED4020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ED4020" w:rsidRDefault="00ED4020" w:rsidP="00663F71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ED4020">
        <w:rPr>
          <w:rFonts w:eastAsia="Calibri"/>
          <w:kern w:val="0"/>
          <w:sz w:val="28"/>
          <w:szCs w:val="28"/>
          <w:lang w:eastAsia="ar-SA"/>
        </w:rPr>
        <w:t>Таблица № 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63F71" w:rsidRPr="00DF2832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DF2832" w:rsidRDefault="00663F71" w:rsidP="00DF28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F2832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DF2832" w:rsidRDefault="00663F71" w:rsidP="00DF28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F2832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63F71" w:rsidRPr="00DF2832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DF2832" w:rsidRDefault="00663F71" w:rsidP="00DF28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DF2832" w:rsidRDefault="00663F71" w:rsidP="00DF28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F2832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DF2832" w:rsidRDefault="00663F71" w:rsidP="00DF28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F2832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516955.17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1304474.55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516940.78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1304468.80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516945.41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1304457.89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516928.90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1304451.24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516929.65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1304449.38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516944.02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1304455.05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516975.80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1304374.60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516898.67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1304344.65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516899.97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1304341.30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516995.21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1304379.18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516997.37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1304377.55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517003.42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1304362.13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517005.16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1304357.69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517003.59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1304357.10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517004.21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1304355.56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517004.94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1304353.72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517009.02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1304343.48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517012.53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1304334.70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517013.85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1304331.43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517019.27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1304333.56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517020.83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1304329.57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517028.73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1304309.37</w:t>
            </w:r>
          </w:p>
        </w:tc>
      </w:tr>
      <w:tr w:rsidR="00ED4020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517029.21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20" w:rsidRPr="00DF2832" w:rsidRDefault="00ED4020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1304308.15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517106.91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1304338.55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517104.65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1304344.11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517100.44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1304343.93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517040.01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1304320.99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517036.48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1304329.63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517035.28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1304329.14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lastRenderedPageBreak/>
              <w:t>135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517018.18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1304371.50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517082.29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1304397.44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517075.30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1304414.94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517092.90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1304421.64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517060.29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1304503.00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517055.82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1304514.43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517047.83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1304536.50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517044.24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1304535.14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517038.87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1304549.34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517038,47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1304550,35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517033.55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1304548.38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517056.31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1304488.48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517061.11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1304490.36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517072.50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1304461.32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517085.71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1304426.82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517077.27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1304422.72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516985.65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1304386.59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516972.25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1304420.28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516959.91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1304451.04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516963.56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1304452.50</w:t>
            </w:r>
          </w:p>
        </w:tc>
      </w:tr>
      <w:tr w:rsidR="00DF2832" w:rsidRPr="00DF2832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516955.17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832" w:rsidRPr="00DF2832" w:rsidRDefault="00DF2832" w:rsidP="00DF2832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DF2832">
              <w:rPr>
                <w:color w:val="000000"/>
                <w:sz w:val="24"/>
                <w:szCs w:val="24"/>
              </w:rPr>
              <w:t>1304474.55</w:t>
            </w:r>
          </w:p>
        </w:tc>
      </w:tr>
    </w:tbl>
    <w:p w:rsidR="00663F71" w:rsidRPr="00DD5D65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63F71" w:rsidRPr="00DF2832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832">
        <w:rPr>
          <w:rFonts w:ascii="Times New Roman" w:hAnsi="Times New Roman" w:cs="Times New Roman"/>
          <w:sz w:val="28"/>
          <w:szCs w:val="28"/>
        </w:rPr>
        <w:t>:</w:t>
      </w:r>
      <w:r w:rsidR="00DF2832" w:rsidRPr="00DF2832">
        <w:rPr>
          <w:rFonts w:ascii="Times New Roman" w:hAnsi="Times New Roman" w:cs="Times New Roman"/>
          <w:b/>
          <w:sz w:val="28"/>
          <w:szCs w:val="28"/>
        </w:rPr>
        <w:t>ЗУ</w:t>
      </w:r>
      <w:proofErr w:type="gramStart"/>
      <w:r w:rsidRPr="00DF2832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</w:p>
    <w:p w:rsidR="00663F71" w:rsidRPr="004A6583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Проектом межевания предлагается образо</w:t>
      </w:r>
      <w:r w:rsidR="00DF2832" w:rsidRPr="004A6583">
        <w:rPr>
          <w:rFonts w:ascii="Times New Roman" w:hAnsi="Times New Roman" w:cs="Times New Roman"/>
          <w:sz w:val="28"/>
          <w:szCs w:val="28"/>
        </w:rPr>
        <w:t xml:space="preserve">вать земельный участок площадью172 кв. м по 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ул. </w:t>
      </w:r>
      <w:r w:rsidR="00DF2832" w:rsidRPr="004A6583">
        <w:rPr>
          <w:rFonts w:ascii="Times New Roman" w:hAnsi="Times New Roman" w:cs="Times New Roman"/>
          <w:sz w:val="28"/>
          <w:szCs w:val="28"/>
        </w:rPr>
        <w:t>Зои Космодемьянской, в районе дома № 15д.</w:t>
      </w:r>
    </w:p>
    <w:p w:rsidR="00DF2832" w:rsidRPr="004A6583" w:rsidRDefault="00DF2832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На земельном участке объекты капитального строительства отсутствуют.</w:t>
      </w:r>
    </w:p>
    <w:p w:rsidR="004A6583" w:rsidRPr="004A6583" w:rsidRDefault="004A6583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4A6583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4A6583">
        <w:rPr>
          <w:rFonts w:ascii="Times New Roman" w:hAnsi="Times New Roman" w:cs="Times New Roman"/>
          <w:sz w:val="28"/>
          <w:szCs w:val="28"/>
        </w:rPr>
        <w:t>У9 образуется из земель, государственная собственность на которые не разграничена.</w:t>
      </w:r>
    </w:p>
    <w:p w:rsidR="00663F71" w:rsidRPr="004A6583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Земельный участок расположен в зоне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 Р.</w:t>
      </w:r>
      <w:r w:rsidRPr="004A6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583" w:rsidRPr="004A6583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Вид</w:t>
      </w:r>
      <w:r w:rsidR="00916484">
        <w:rPr>
          <w:rFonts w:ascii="Times New Roman" w:hAnsi="Times New Roman" w:cs="Times New Roman"/>
          <w:sz w:val="28"/>
          <w:szCs w:val="28"/>
        </w:rPr>
        <w:t>ы</w:t>
      </w:r>
      <w:r w:rsidRPr="004A6583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образуемого</w:t>
      </w:r>
      <w:r w:rsidR="00916484">
        <w:rPr>
          <w:rFonts w:ascii="Times New Roman" w:hAnsi="Times New Roman" w:cs="Times New Roman"/>
          <w:sz w:val="28"/>
          <w:szCs w:val="28"/>
        </w:rPr>
        <w:t xml:space="preserve"> земельного участка устанавливаю</w:t>
      </w:r>
      <w:r w:rsidRPr="004A658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4A6583">
        <w:rPr>
          <w:rFonts w:ascii="Times New Roman" w:hAnsi="Times New Roman" w:cs="Times New Roman"/>
          <w:sz w:val="28"/>
          <w:szCs w:val="28"/>
        </w:rPr>
        <w:t>как «</w:t>
      </w:r>
      <w:r w:rsidR="004A6583" w:rsidRPr="004A6583">
        <w:rPr>
          <w:rFonts w:ascii="Times New Roman" w:hAnsi="Times New Roman" w:cs="Times New Roman"/>
          <w:sz w:val="28"/>
          <w:szCs w:val="28"/>
        </w:rPr>
        <w:t>Улично-дорожная сеть (код 12.0.1)</w:t>
      </w:r>
      <w:r w:rsidR="00916484">
        <w:rPr>
          <w:rFonts w:ascii="Times New Roman" w:hAnsi="Times New Roman" w:cs="Times New Roman"/>
          <w:sz w:val="28"/>
          <w:szCs w:val="28"/>
        </w:rPr>
        <w:t>»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, </w:t>
      </w:r>
      <w:r w:rsidR="00916484">
        <w:rPr>
          <w:rFonts w:ascii="Times New Roman" w:hAnsi="Times New Roman" w:cs="Times New Roman"/>
          <w:sz w:val="28"/>
          <w:szCs w:val="28"/>
        </w:rPr>
        <w:t>«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Благоустройство территории (код 12.0.2)».  </w:t>
      </w:r>
    </w:p>
    <w:p w:rsidR="00663F71" w:rsidRPr="004A6583" w:rsidRDefault="00663F71" w:rsidP="00663F71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4A6583">
        <w:rPr>
          <w:rFonts w:ascii="Times New Roman" w:hAnsi="Times New Roman" w:cs="Times New Roman"/>
          <w:sz w:val="28"/>
          <w:szCs w:val="28"/>
        </w:rPr>
        <w:t>,</w:t>
      </w:r>
      <w:r w:rsidRPr="004A6583">
        <w:rPr>
          <w:rFonts w:ascii="Times New Roman" w:hAnsi="Times New Roman" w:cs="Times New Roman"/>
          <w:sz w:val="28"/>
          <w:szCs w:val="28"/>
        </w:rPr>
        <w:t xml:space="preserve"> требований, установленных </w:t>
      </w:r>
      <w:r w:rsidRPr="004A6583">
        <w:rPr>
          <w:rFonts w:ascii="Times New Roman" w:hAnsi="Times New Roman" w:cs="Times New Roman"/>
          <w:sz w:val="28"/>
          <w:szCs w:val="28"/>
        </w:rPr>
        <w:lastRenderedPageBreak/>
        <w:t>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663F71" w:rsidRPr="004A6583" w:rsidRDefault="00663F71" w:rsidP="00663F71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A6583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4A6583" w:rsidRPr="004A6583">
        <w:rPr>
          <w:rFonts w:eastAsia="Calibri"/>
          <w:kern w:val="0"/>
          <w:sz w:val="28"/>
          <w:szCs w:val="28"/>
          <w:lang w:eastAsia="ar-SA"/>
        </w:rPr>
        <w:t>стка представлена в таблице № 13</w:t>
      </w:r>
      <w:r w:rsidRPr="004A6583">
        <w:rPr>
          <w:rFonts w:eastAsia="Calibri"/>
          <w:kern w:val="0"/>
          <w:sz w:val="28"/>
          <w:szCs w:val="28"/>
          <w:lang w:eastAsia="ar-SA"/>
        </w:rPr>
        <w:t>.</w:t>
      </w:r>
    </w:p>
    <w:p w:rsidR="00663F71" w:rsidRPr="004A6583" w:rsidRDefault="004A6583" w:rsidP="00663F71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4A6583">
        <w:rPr>
          <w:rFonts w:eastAsia="Calibri"/>
          <w:kern w:val="0"/>
          <w:sz w:val="28"/>
          <w:szCs w:val="28"/>
          <w:lang w:eastAsia="ar-SA"/>
        </w:rPr>
        <w:t>Таблица № 13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663F71" w:rsidRPr="004A6583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A6583" w:rsidRDefault="00663F71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A6583" w:rsidRDefault="00663F71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663F71" w:rsidRPr="004A6583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A6583" w:rsidRDefault="00663F71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A6583" w:rsidRDefault="00663F71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F71" w:rsidRPr="004A6583" w:rsidRDefault="00663F71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516860.97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1304114.60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516865.72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1304116.53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516870.56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1304118.97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516876.60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1304121.56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516873.07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1304130.27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516860.13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1304124.46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516858.48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1304128.25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516855.89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1304127.24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sz w:val="24"/>
                <w:szCs w:val="24"/>
                <w:lang w:val="en-US"/>
              </w:rPr>
              <w:t>147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516860.97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1304114.60</w:t>
            </w:r>
          </w:p>
        </w:tc>
      </w:tr>
    </w:tbl>
    <w:p w:rsidR="00663F71" w:rsidRPr="00DD5D65" w:rsidRDefault="00663F71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85904" w:rsidRPr="004A6583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583">
        <w:rPr>
          <w:rFonts w:ascii="Times New Roman" w:hAnsi="Times New Roman" w:cs="Times New Roman"/>
          <w:b/>
          <w:sz w:val="28"/>
          <w:szCs w:val="28"/>
        </w:rPr>
        <w:t>:ЗУ10</w:t>
      </w:r>
    </w:p>
    <w:p w:rsidR="00B85904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</w:t>
      </w:r>
      <w:r w:rsidR="004A6583" w:rsidRPr="004A6583">
        <w:rPr>
          <w:rFonts w:ascii="Times New Roman" w:hAnsi="Times New Roman" w:cs="Times New Roman"/>
          <w:sz w:val="28"/>
          <w:szCs w:val="28"/>
        </w:rPr>
        <w:t>ь земельный участок площадью 48 кв. м по ул. Зои Космодемьянской, в районе дома № 15д.</w:t>
      </w:r>
    </w:p>
    <w:p w:rsidR="004A6583" w:rsidRPr="00DD5D65" w:rsidRDefault="004A6583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6583">
        <w:rPr>
          <w:rFonts w:ascii="Times New Roman" w:hAnsi="Times New Roman" w:cs="Times New Roman"/>
          <w:sz w:val="28"/>
          <w:szCs w:val="28"/>
        </w:rPr>
        <w:t>На земельном участке объекты капитального строительства отсутствуют.</w:t>
      </w:r>
    </w:p>
    <w:p w:rsidR="004A6583" w:rsidRDefault="004A6583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У10</w:t>
      </w:r>
      <w:r w:rsidRPr="004A6583">
        <w:rPr>
          <w:rFonts w:ascii="Times New Roman" w:hAnsi="Times New Roman" w:cs="Times New Roman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B85904" w:rsidRPr="004A6583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Земел</w:t>
      </w:r>
      <w:r w:rsidR="004A6583" w:rsidRPr="004A6583">
        <w:rPr>
          <w:rFonts w:ascii="Times New Roman" w:hAnsi="Times New Roman" w:cs="Times New Roman"/>
          <w:sz w:val="28"/>
          <w:szCs w:val="28"/>
        </w:rPr>
        <w:t>ьный участок расположен в зоне Р</w:t>
      </w:r>
      <w:r w:rsidRPr="004A65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583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6583">
        <w:rPr>
          <w:rFonts w:ascii="Times New Roman" w:hAnsi="Times New Roman" w:cs="Times New Roman"/>
          <w:sz w:val="28"/>
          <w:szCs w:val="28"/>
        </w:rPr>
        <w:t>Вид</w:t>
      </w:r>
      <w:r w:rsidR="00916484">
        <w:rPr>
          <w:rFonts w:ascii="Times New Roman" w:hAnsi="Times New Roman" w:cs="Times New Roman"/>
          <w:sz w:val="28"/>
          <w:szCs w:val="28"/>
        </w:rPr>
        <w:t>ы</w:t>
      </w:r>
      <w:r w:rsidRPr="004A6583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образуемого</w:t>
      </w:r>
      <w:r w:rsidR="00916484">
        <w:rPr>
          <w:rFonts w:ascii="Times New Roman" w:hAnsi="Times New Roman" w:cs="Times New Roman"/>
          <w:sz w:val="28"/>
          <w:szCs w:val="28"/>
        </w:rPr>
        <w:t xml:space="preserve"> земельного участка устанавливаю</w:t>
      </w:r>
      <w:r w:rsidRPr="004A658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4A6583">
        <w:rPr>
          <w:rFonts w:ascii="Times New Roman" w:hAnsi="Times New Roman" w:cs="Times New Roman"/>
          <w:sz w:val="28"/>
          <w:szCs w:val="28"/>
        </w:rPr>
        <w:t>как «</w:t>
      </w:r>
      <w:r w:rsidR="004A6583" w:rsidRPr="004A6583">
        <w:rPr>
          <w:rFonts w:ascii="Times New Roman" w:hAnsi="Times New Roman" w:cs="Times New Roman"/>
          <w:sz w:val="28"/>
          <w:szCs w:val="28"/>
        </w:rPr>
        <w:t>Улично-дорожная сеть (код 12.0.1)</w:t>
      </w:r>
      <w:r w:rsidR="00916484">
        <w:rPr>
          <w:rFonts w:ascii="Times New Roman" w:hAnsi="Times New Roman" w:cs="Times New Roman"/>
          <w:sz w:val="28"/>
          <w:szCs w:val="28"/>
        </w:rPr>
        <w:t>»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, </w:t>
      </w:r>
      <w:r w:rsidR="00916484">
        <w:rPr>
          <w:rFonts w:ascii="Times New Roman" w:hAnsi="Times New Roman" w:cs="Times New Roman"/>
          <w:sz w:val="28"/>
          <w:szCs w:val="28"/>
        </w:rPr>
        <w:t>«</w:t>
      </w:r>
      <w:r w:rsidR="004A6583" w:rsidRPr="004A6583">
        <w:rPr>
          <w:rFonts w:ascii="Times New Roman" w:hAnsi="Times New Roman" w:cs="Times New Roman"/>
          <w:sz w:val="28"/>
          <w:szCs w:val="28"/>
        </w:rPr>
        <w:t xml:space="preserve">Благоустройство территории (код 12.0.2)».  </w:t>
      </w:r>
    </w:p>
    <w:p w:rsidR="00663F71" w:rsidRPr="004A6583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83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4A6583">
        <w:rPr>
          <w:rFonts w:ascii="Times New Roman" w:hAnsi="Times New Roman" w:cs="Times New Roman"/>
          <w:sz w:val="28"/>
          <w:szCs w:val="28"/>
        </w:rPr>
        <w:t>,</w:t>
      </w:r>
      <w:r w:rsidRPr="004A6583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B85904" w:rsidRPr="004A6583" w:rsidRDefault="00B85904" w:rsidP="00B85904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A6583">
        <w:rPr>
          <w:rFonts w:eastAsia="Calibri"/>
          <w:kern w:val="0"/>
          <w:sz w:val="28"/>
          <w:szCs w:val="28"/>
          <w:lang w:eastAsia="ar-SA"/>
        </w:rPr>
        <w:lastRenderedPageBreak/>
        <w:t>Ведомость координат характерных точек границ образуемого земельного уча</w:t>
      </w:r>
      <w:r w:rsidR="004A6583" w:rsidRPr="004A6583">
        <w:rPr>
          <w:rFonts w:eastAsia="Calibri"/>
          <w:kern w:val="0"/>
          <w:sz w:val="28"/>
          <w:szCs w:val="28"/>
          <w:lang w:eastAsia="ar-SA"/>
        </w:rPr>
        <w:t>стка представлена в таблице № 14</w:t>
      </w:r>
      <w:r w:rsidRPr="004A6583">
        <w:rPr>
          <w:rFonts w:eastAsia="Calibri"/>
          <w:kern w:val="0"/>
          <w:sz w:val="28"/>
          <w:szCs w:val="28"/>
          <w:lang w:eastAsia="ar-SA"/>
        </w:rPr>
        <w:t>.</w:t>
      </w:r>
    </w:p>
    <w:p w:rsidR="00B85904" w:rsidRPr="004A6583" w:rsidRDefault="004A6583" w:rsidP="00B85904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4A6583">
        <w:rPr>
          <w:rFonts w:eastAsia="Calibri"/>
          <w:kern w:val="0"/>
          <w:sz w:val="28"/>
          <w:szCs w:val="28"/>
          <w:lang w:eastAsia="ar-SA"/>
        </w:rPr>
        <w:t>Таблица № 14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B85904" w:rsidRPr="004A6583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4A6583" w:rsidRDefault="00B85904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4A6583" w:rsidRDefault="00B85904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B85904" w:rsidRPr="004A6583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4A6583" w:rsidRDefault="00B85904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4A6583" w:rsidRDefault="00B85904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904" w:rsidRPr="004A6583" w:rsidRDefault="00B85904" w:rsidP="004A658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A658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color w:val="000000"/>
                <w:sz w:val="24"/>
                <w:szCs w:val="24"/>
                <w:lang w:val="en-US"/>
              </w:rPr>
              <w:t>159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516817.83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1304222.06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516832.69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1304228.16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color w:val="000000"/>
                <w:sz w:val="24"/>
                <w:szCs w:val="24"/>
                <w:lang w:val="en-US"/>
              </w:rPr>
              <w:t>161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516831.68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1304230.92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color w:val="000000"/>
                <w:sz w:val="24"/>
                <w:szCs w:val="24"/>
                <w:lang w:val="en-US"/>
              </w:rPr>
              <w:t>162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516816.73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1304224.94</w:t>
            </w:r>
          </w:p>
        </w:tc>
      </w:tr>
      <w:tr w:rsidR="004A6583" w:rsidRPr="004A6583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A6583">
              <w:rPr>
                <w:color w:val="000000"/>
                <w:sz w:val="24"/>
                <w:szCs w:val="24"/>
                <w:lang w:val="en-US"/>
              </w:rPr>
              <w:t>159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516817.83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583" w:rsidRPr="004A6583" w:rsidRDefault="004A6583" w:rsidP="004A6583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A6583">
              <w:rPr>
                <w:sz w:val="24"/>
                <w:szCs w:val="24"/>
              </w:rPr>
              <w:t>1304222.06</w:t>
            </w:r>
          </w:p>
        </w:tc>
      </w:tr>
    </w:tbl>
    <w:p w:rsidR="00B85904" w:rsidRPr="00DD5D65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85904" w:rsidRPr="004A6583" w:rsidRDefault="00B85904" w:rsidP="00B85904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6583">
        <w:rPr>
          <w:rFonts w:ascii="Times New Roman" w:hAnsi="Times New Roman" w:cs="Times New Roman"/>
          <w:b/>
          <w:sz w:val="28"/>
          <w:szCs w:val="28"/>
        </w:rPr>
        <w:t>:ЗУ11</w:t>
      </w:r>
    </w:p>
    <w:p w:rsidR="00B85904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38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</w:t>
      </w:r>
      <w:r w:rsidR="00975738" w:rsidRPr="00975738">
        <w:rPr>
          <w:rFonts w:ascii="Times New Roman" w:hAnsi="Times New Roman" w:cs="Times New Roman"/>
          <w:sz w:val="28"/>
          <w:szCs w:val="28"/>
        </w:rPr>
        <w:t>ь земельный участок площадью 1477 кв. м по ул. Зои Космодемьянской, в районе дома № 19а.</w:t>
      </w:r>
    </w:p>
    <w:p w:rsidR="00975738" w:rsidRDefault="00975738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38">
        <w:rPr>
          <w:rFonts w:ascii="Times New Roman" w:hAnsi="Times New Roman" w:cs="Times New Roman"/>
          <w:sz w:val="28"/>
          <w:szCs w:val="28"/>
        </w:rPr>
        <w:t>На земельном участке объекты капитального строительства отсутствуют.</w:t>
      </w:r>
    </w:p>
    <w:p w:rsidR="00975738" w:rsidRDefault="00975738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У11</w:t>
      </w:r>
      <w:r w:rsidRPr="00975738">
        <w:rPr>
          <w:rFonts w:ascii="Times New Roman" w:hAnsi="Times New Roman" w:cs="Times New Roman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B85904" w:rsidRPr="00975738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3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975738" w:rsidRPr="00975738">
        <w:rPr>
          <w:rFonts w:ascii="Times New Roman" w:hAnsi="Times New Roman" w:cs="Times New Roman"/>
          <w:sz w:val="28"/>
          <w:szCs w:val="28"/>
        </w:rPr>
        <w:t xml:space="preserve"> расположен в зоне Ж</w:t>
      </w:r>
      <w:proofErr w:type="gramStart"/>
      <w:r w:rsidR="00975738" w:rsidRPr="00975738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975738" w:rsidRPr="00975738">
        <w:rPr>
          <w:rFonts w:ascii="Times New Roman" w:hAnsi="Times New Roman" w:cs="Times New Roman"/>
          <w:sz w:val="28"/>
          <w:szCs w:val="28"/>
        </w:rPr>
        <w:t>о)</w:t>
      </w:r>
      <w:r w:rsidRPr="009757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5738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38">
        <w:rPr>
          <w:rFonts w:ascii="Times New Roman" w:hAnsi="Times New Roman" w:cs="Times New Roman"/>
          <w:sz w:val="28"/>
          <w:szCs w:val="28"/>
        </w:rPr>
        <w:t>Вид</w:t>
      </w:r>
      <w:r w:rsidR="00916484">
        <w:rPr>
          <w:rFonts w:ascii="Times New Roman" w:hAnsi="Times New Roman" w:cs="Times New Roman"/>
          <w:sz w:val="28"/>
          <w:szCs w:val="28"/>
        </w:rPr>
        <w:t>ы</w:t>
      </w:r>
      <w:r w:rsidRPr="00975738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образуемого</w:t>
      </w:r>
      <w:r w:rsidR="00916484">
        <w:rPr>
          <w:rFonts w:ascii="Times New Roman" w:hAnsi="Times New Roman" w:cs="Times New Roman"/>
          <w:sz w:val="28"/>
          <w:szCs w:val="28"/>
        </w:rPr>
        <w:t xml:space="preserve"> земельного участка устанавливаю</w:t>
      </w:r>
      <w:r w:rsidRPr="00975738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975738" w:rsidRPr="00975738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975738">
        <w:rPr>
          <w:rFonts w:ascii="Times New Roman" w:hAnsi="Times New Roman" w:cs="Times New Roman"/>
          <w:sz w:val="28"/>
          <w:szCs w:val="28"/>
        </w:rPr>
        <w:t>как «</w:t>
      </w:r>
      <w:r w:rsidR="00975738" w:rsidRPr="00975738">
        <w:rPr>
          <w:rFonts w:ascii="Times New Roman" w:hAnsi="Times New Roman" w:cs="Times New Roman"/>
          <w:sz w:val="28"/>
          <w:szCs w:val="28"/>
        </w:rPr>
        <w:t>Улично-дорожная сеть (код 12.0.1)</w:t>
      </w:r>
      <w:r w:rsidR="00916484">
        <w:rPr>
          <w:rFonts w:ascii="Times New Roman" w:hAnsi="Times New Roman" w:cs="Times New Roman"/>
          <w:sz w:val="28"/>
          <w:szCs w:val="28"/>
        </w:rPr>
        <w:t>»</w:t>
      </w:r>
      <w:r w:rsidR="00975738" w:rsidRPr="00975738">
        <w:rPr>
          <w:rFonts w:ascii="Times New Roman" w:hAnsi="Times New Roman" w:cs="Times New Roman"/>
          <w:sz w:val="28"/>
          <w:szCs w:val="28"/>
        </w:rPr>
        <w:t xml:space="preserve">, </w:t>
      </w:r>
      <w:r w:rsidR="00916484">
        <w:rPr>
          <w:rFonts w:ascii="Times New Roman" w:hAnsi="Times New Roman" w:cs="Times New Roman"/>
          <w:sz w:val="28"/>
          <w:szCs w:val="28"/>
        </w:rPr>
        <w:t>«</w:t>
      </w:r>
      <w:r w:rsidR="00975738" w:rsidRPr="00975738">
        <w:rPr>
          <w:rFonts w:ascii="Times New Roman" w:hAnsi="Times New Roman" w:cs="Times New Roman"/>
          <w:sz w:val="28"/>
          <w:szCs w:val="28"/>
        </w:rPr>
        <w:t>Благоустройство территории (код 12.0.2)».</w:t>
      </w:r>
    </w:p>
    <w:p w:rsidR="00975738" w:rsidRPr="00975738" w:rsidRDefault="00975738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38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</w:t>
      </w:r>
      <w:r>
        <w:rPr>
          <w:rFonts w:ascii="Times New Roman" w:hAnsi="Times New Roman" w:cs="Times New Roman"/>
          <w:sz w:val="28"/>
          <w:szCs w:val="28"/>
        </w:rPr>
        <w:t xml:space="preserve"> площадь,</w:t>
      </w:r>
      <w:r w:rsidR="00916484">
        <w:rPr>
          <w:rFonts w:ascii="Times New Roman" w:hAnsi="Times New Roman" w:cs="Times New Roman"/>
          <w:sz w:val="28"/>
          <w:szCs w:val="28"/>
        </w:rPr>
        <w:t xml:space="preserve"> не подлежа</w:t>
      </w:r>
      <w:r w:rsidRPr="00975738">
        <w:rPr>
          <w:rFonts w:ascii="Times New Roman" w:hAnsi="Times New Roman" w:cs="Times New Roman"/>
          <w:sz w:val="28"/>
          <w:szCs w:val="28"/>
        </w:rPr>
        <w:t>т установлению.</w:t>
      </w:r>
    </w:p>
    <w:p w:rsidR="00663F71" w:rsidRPr="00975738" w:rsidRDefault="00B85904" w:rsidP="00B85904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38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2827F7" w:rsidRPr="00975738">
        <w:rPr>
          <w:rFonts w:ascii="Times New Roman" w:hAnsi="Times New Roman" w:cs="Times New Roman"/>
          <w:sz w:val="28"/>
          <w:szCs w:val="28"/>
        </w:rPr>
        <w:t>,</w:t>
      </w:r>
      <w:r w:rsidRPr="00975738">
        <w:rPr>
          <w:rFonts w:ascii="Times New Roman" w:hAnsi="Times New Roman" w:cs="Times New Roman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4015FA" w:rsidRDefault="004015FA" w:rsidP="004015F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975738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975738" w:rsidRPr="00975738">
        <w:rPr>
          <w:rFonts w:eastAsia="Calibri"/>
          <w:kern w:val="0"/>
          <w:sz w:val="28"/>
          <w:szCs w:val="28"/>
          <w:lang w:eastAsia="ar-SA"/>
        </w:rPr>
        <w:t>стка представлена в таблице № 15</w:t>
      </w:r>
      <w:r w:rsidRPr="00975738">
        <w:rPr>
          <w:rFonts w:eastAsia="Calibri"/>
          <w:kern w:val="0"/>
          <w:sz w:val="28"/>
          <w:szCs w:val="28"/>
          <w:lang w:eastAsia="ar-SA"/>
        </w:rPr>
        <w:t>.</w:t>
      </w:r>
    </w:p>
    <w:p w:rsidR="00FF4C88" w:rsidRPr="00975738" w:rsidRDefault="00FF4C88" w:rsidP="004015F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</w:p>
    <w:p w:rsidR="004015FA" w:rsidRPr="00975738" w:rsidRDefault="00975738" w:rsidP="004015FA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975738">
        <w:rPr>
          <w:rFonts w:eastAsia="Calibri"/>
          <w:kern w:val="0"/>
          <w:sz w:val="28"/>
          <w:szCs w:val="28"/>
          <w:lang w:eastAsia="ar-SA"/>
        </w:rPr>
        <w:lastRenderedPageBreak/>
        <w:t>Таблица № 15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015FA" w:rsidRPr="00975738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75738" w:rsidRDefault="004015FA" w:rsidP="0097573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75738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75738" w:rsidRDefault="004015FA" w:rsidP="0097573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75738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015FA" w:rsidRPr="00DD5D65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75738" w:rsidRDefault="004015FA" w:rsidP="0097573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75738" w:rsidRDefault="004015FA" w:rsidP="0097573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75738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75738" w:rsidRDefault="004015FA" w:rsidP="0097573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75738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516793.60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1304282.56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516854.57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1304307.29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516861.35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1304321.15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516856.65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1304330.28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516860.90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1304332.46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516868.09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1304336.51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516864.26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1304345.01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516823.85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1304329.33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516832.35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1304308.15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516790.24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1304290.94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516791.54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1304287.56</w:t>
            </w:r>
          </w:p>
        </w:tc>
      </w:tr>
      <w:tr w:rsidR="00975738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75738">
              <w:rPr>
                <w:sz w:val="24"/>
                <w:szCs w:val="24"/>
                <w:lang w:val="en-US"/>
              </w:rPr>
              <w:t>166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516793.60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975738" w:rsidRDefault="00975738" w:rsidP="00975738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5738">
              <w:rPr>
                <w:sz w:val="24"/>
                <w:szCs w:val="24"/>
              </w:rPr>
              <w:t>1304282.56</w:t>
            </w:r>
          </w:p>
        </w:tc>
      </w:tr>
    </w:tbl>
    <w:p w:rsidR="00975738" w:rsidRDefault="00975738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  <w:highlight w:val="yellow"/>
        </w:rPr>
      </w:pPr>
    </w:p>
    <w:p w:rsidR="004015FA" w:rsidRPr="00975738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975738">
        <w:rPr>
          <w:rFonts w:eastAsia="Calibri"/>
          <w:b/>
          <w:bCs/>
          <w:kern w:val="0"/>
          <w:sz w:val="28"/>
          <w:szCs w:val="28"/>
        </w:rPr>
        <w:t>:ЗУ12</w:t>
      </w:r>
    </w:p>
    <w:p w:rsidR="004015FA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75738">
        <w:rPr>
          <w:kern w:val="0"/>
          <w:sz w:val="28"/>
          <w:szCs w:val="28"/>
        </w:rPr>
        <w:t>Проектом межевания предлагается образоват</w:t>
      </w:r>
      <w:r w:rsidR="00975738" w:rsidRPr="00975738">
        <w:rPr>
          <w:kern w:val="0"/>
          <w:sz w:val="28"/>
          <w:szCs w:val="28"/>
        </w:rPr>
        <w:t>ь земельный участок площадью 352 кв. м</w:t>
      </w:r>
      <w:r w:rsidR="00975738">
        <w:rPr>
          <w:kern w:val="0"/>
          <w:sz w:val="28"/>
          <w:szCs w:val="28"/>
        </w:rPr>
        <w:t xml:space="preserve"> по </w:t>
      </w:r>
      <w:r w:rsidR="00975738" w:rsidRPr="00975738">
        <w:rPr>
          <w:kern w:val="0"/>
          <w:sz w:val="28"/>
          <w:szCs w:val="28"/>
        </w:rPr>
        <w:t>ул. Зои Космодемьянской, в районе дома № 19.</w:t>
      </w:r>
    </w:p>
    <w:p w:rsidR="00975738" w:rsidRPr="00975738" w:rsidRDefault="00975738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75738">
        <w:rPr>
          <w:kern w:val="0"/>
          <w:sz w:val="28"/>
          <w:szCs w:val="28"/>
        </w:rPr>
        <w:t>На земельном участке объекты капитального строительства отсутствуют.</w:t>
      </w:r>
    </w:p>
    <w:p w:rsidR="00975738" w:rsidRDefault="00975738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>
        <w:rPr>
          <w:kern w:val="0"/>
          <w:sz w:val="28"/>
          <w:szCs w:val="28"/>
        </w:rPr>
        <w:t xml:space="preserve">Земельный участок </w:t>
      </w:r>
      <w:proofErr w:type="gramStart"/>
      <w:r>
        <w:rPr>
          <w:kern w:val="0"/>
          <w:sz w:val="28"/>
          <w:szCs w:val="28"/>
        </w:rPr>
        <w:t>:З</w:t>
      </w:r>
      <w:proofErr w:type="gramEnd"/>
      <w:r>
        <w:rPr>
          <w:kern w:val="0"/>
          <w:sz w:val="28"/>
          <w:szCs w:val="28"/>
        </w:rPr>
        <w:t>У12</w:t>
      </w:r>
      <w:r w:rsidRPr="00975738">
        <w:rPr>
          <w:kern w:val="0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4015FA" w:rsidRPr="00975738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75738">
        <w:rPr>
          <w:kern w:val="0"/>
          <w:sz w:val="28"/>
          <w:szCs w:val="28"/>
        </w:rPr>
        <w:t>Земел</w:t>
      </w:r>
      <w:r w:rsidR="00975738" w:rsidRPr="00975738">
        <w:rPr>
          <w:kern w:val="0"/>
          <w:sz w:val="28"/>
          <w:szCs w:val="28"/>
        </w:rPr>
        <w:t>ьный участок расположен в зоне</w:t>
      </w:r>
      <w:r w:rsidR="00975738" w:rsidRPr="00975738">
        <w:t xml:space="preserve"> </w:t>
      </w:r>
      <w:r w:rsidR="00975738" w:rsidRPr="00975738">
        <w:rPr>
          <w:kern w:val="0"/>
          <w:sz w:val="28"/>
          <w:szCs w:val="28"/>
        </w:rPr>
        <w:t>Ж</w:t>
      </w:r>
      <w:proofErr w:type="gramStart"/>
      <w:r w:rsidR="00975738" w:rsidRPr="00975738">
        <w:rPr>
          <w:kern w:val="0"/>
          <w:sz w:val="28"/>
          <w:szCs w:val="28"/>
        </w:rPr>
        <w:t>М(</w:t>
      </w:r>
      <w:proofErr w:type="gramEnd"/>
      <w:r w:rsidR="00975738" w:rsidRPr="00975738">
        <w:rPr>
          <w:kern w:val="0"/>
          <w:sz w:val="28"/>
          <w:szCs w:val="28"/>
        </w:rPr>
        <w:t xml:space="preserve">о) </w:t>
      </w:r>
      <w:r w:rsidRPr="00975738">
        <w:rPr>
          <w:kern w:val="0"/>
          <w:sz w:val="28"/>
          <w:szCs w:val="28"/>
        </w:rPr>
        <w:t xml:space="preserve">. </w:t>
      </w:r>
    </w:p>
    <w:p w:rsidR="004015FA" w:rsidRPr="00975738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75738">
        <w:rPr>
          <w:kern w:val="0"/>
          <w:sz w:val="28"/>
          <w:szCs w:val="28"/>
        </w:rPr>
        <w:t>Вид</w:t>
      </w:r>
      <w:r w:rsidR="00916484">
        <w:rPr>
          <w:kern w:val="0"/>
          <w:sz w:val="28"/>
          <w:szCs w:val="28"/>
        </w:rPr>
        <w:t>ы</w:t>
      </w:r>
      <w:r w:rsidRPr="00975738">
        <w:rPr>
          <w:kern w:val="0"/>
          <w:sz w:val="28"/>
          <w:szCs w:val="28"/>
        </w:rPr>
        <w:t xml:space="preserve"> разрешенного использования образуемого</w:t>
      </w:r>
      <w:r w:rsidR="00916484">
        <w:rPr>
          <w:kern w:val="0"/>
          <w:sz w:val="28"/>
          <w:szCs w:val="28"/>
        </w:rPr>
        <w:t xml:space="preserve"> земельного участка устанавливаю</w:t>
      </w:r>
      <w:r w:rsidRPr="00975738">
        <w:rPr>
          <w:kern w:val="0"/>
          <w:sz w:val="28"/>
          <w:szCs w:val="28"/>
        </w:rPr>
        <w:t xml:space="preserve">тся в соответствии с </w:t>
      </w:r>
      <w:r w:rsidR="00975738" w:rsidRPr="00975738">
        <w:rPr>
          <w:kern w:val="0"/>
          <w:sz w:val="28"/>
          <w:szCs w:val="28"/>
        </w:rPr>
        <w:t xml:space="preserve">Классификатором </w:t>
      </w:r>
      <w:r w:rsidRPr="00975738">
        <w:rPr>
          <w:kern w:val="0"/>
          <w:sz w:val="28"/>
          <w:szCs w:val="28"/>
        </w:rPr>
        <w:t>как «</w:t>
      </w:r>
      <w:r w:rsidR="00975738" w:rsidRPr="00975738">
        <w:rPr>
          <w:kern w:val="0"/>
          <w:sz w:val="28"/>
          <w:szCs w:val="28"/>
        </w:rPr>
        <w:t>Улично-дорожная сеть (код 12.0.1)</w:t>
      </w:r>
      <w:r w:rsidR="00916484">
        <w:rPr>
          <w:kern w:val="0"/>
          <w:sz w:val="28"/>
          <w:szCs w:val="28"/>
        </w:rPr>
        <w:t>»</w:t>
      </w:r>
      <w:r w:rsidR="00975738" w:rsidRPr="00975738">
        <w:rPr>
          <w:kern w:val="0"/>
          <w:sz w:val="28"/>
          <w:szCs w:val="28"/>
        </w:rPr>
        <w:t xml:space="preserve">, </w:t>
      </w:r>
      <w:r w:rsidR="00916484">
        <w:rPr>
          <w:kern w:val="0"/>
          <w:sz w:val="28"/>
          <w:szCs w:val="28"/>
        </w:rPr>
        <w:t>«</w:t>
      </w:r>
      <w:r w:rsidR="00975738" w:rsidRPr="00975738">
        <w:rPr>
          <w:kern w:val="0"/>
          <w:sz w:val="28"/>
          <w:szCs w:val="28"/>
        </w:rPr>
        <w:t>Благоустройство территории (код 12.0.2)».</w:t>
      </w:r>
    </w:p>
    <w:p w:rsidR="004015FA" w:rsidRPr="00975738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75738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A678D6" w:rsidRPr="00975738">
        <w:rPr>
          <w:kern w:val="0"/>
          <w:sz w:val="28"/>
          <w:szCs w:val="28"/>
        </w:rPr>
        <w:t>,</w:t>
      </w:r>
      <w:r w:rsidRPr="00975738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4015FA" w:rsidRDefault="004015FA" w:rsidP="004015F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975738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975738" w:rsidRPr="00975738">
        <w:rPr>
          <w:rFonts w:eastAsia="Calibri"/>
          <w:kern w:val="0"/>
          <w:sz w:val="28"/>
          <w:szCs w:val="28"/>
          <w:lang w:eastAsia="ar-SA"/>
        </w:rPr>
        <w:t>стка представлена в таблице № 16</w:t>
      </w:r>
      <w:r w:rsidRPr="00975738">
        <w:rPr>
          <w:rFonts w:eastAsia="Calibri"/>
          <w:kern w:val="0"/>
          <w:sz w:val="28"/>
          <w:szCs w:val="28"/>
          <w:lang w:eastAsia="ar-SA"/>
        </w:rPr>
        <w:t>.</w:t>
      </w:r>
    </w:p>
    <w:p w:rsidR="00FF4C88" w:rsidRPr="00975738" w:rsidRDefault="00FF4C88" w:rsidP="004015F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</w:p>
    <w:p w:rsidR="004015FA" w:rsidRPr="00975738" w:rsidRDefault="00975738" w:rsidP="004015FA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975738">
        <w:rPr>
          <w:rFonts w:eastAsia="Calibri"/>
          <w:kern w:val="0"/>
          <w:sz w:val="28"/>
          <w:szCs w:val="28"/>
          <w:lang w:eastAsia="ar-SA"/>
        </w:rPr>
        <w:lastRenderedPageBreak/>
        <w:t>Таблица № 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015FA" w:rsidRPr="00C62711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C62711" w:rsidRDefault="004015FA" w:rsidP="00C6271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62711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C62711" w:rsidRDefault="004015FA" w:rsidP="00C6271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6271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015FA" w:rsidRPr="00C62711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C62711" w:rsidRDefault="004015FA" w:rsidP="00C6271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C62711" w:rsidRDefault="004015FA" w:rsidP="00C6271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6271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C62711" w:rsidRDefault="004015FA" w:rsidP="00C6271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C6271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516786.19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1304449.57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516797.79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1304419.85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516798.52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1304420.16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516804.70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1304404.65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516816.72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1304409.91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516813.61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1304418.01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516806.35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1304415.11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516791.70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1304451.78</w:t>
            </w:r>
          </w:p>
        </w:tc>
      </w:tr>
      <w:tr w:rsidR="00975738" w:rsidRPr="00C62711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62711">
              <w:rPr>
                <w:sz w:val="24"/>
                <w:szCs w:val="24"/>
                <w:lang w:val="en-US"/>
              </w:rPr>
              <w:t>174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516786.19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738" w:rsidRPr="00C62711" w:rsidRDefault="00975738" w:rsidP="00C62711">
            <w:pPr>
              <w:pStyle w:val="af1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2711">
              <w:rPr>
                <w:sz w:val="24"/>
                <w:szCs w:val="24"/>
              </w:rPr>
              <w:t>1304449.57</w:t>
            </w:r>
          </w:p>
        </w:tc>
      </w:tr>
    </w:tbl>
    <w:p w:rsidR="00975738" w:rsidRDefault="00975738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  <w:highlight w:val="yellow"/>
        </w:rPr>
      </w:pPr>
    </w:p>
    <w:p w:rsidR="004015FA" w:rsidRPr="00C62711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C62711">
        <w:rPr>
          <w:rFonts w:eastAsia="Calibri"/>
          <w:b/>
          <w:bCs/>
          <w:kern w:val="0"/>
          <w:sz w:val="28"/>
          <w:szCs w:val="28"/>
        </w:rPr>
        <w:t>:ЗУ13</w:t>
      </w:r>
    </w:p>
    <w:p w:rsidR="004015FA" w:rsidRPr="00C62711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C62711">
        <w:rPr>
          <w:kern w:val="0"/>
          <w:sz w:val="28"/>
          <w:szCs w:val="28"/>
        </w:rPr>
        <w:t>Проектом межевания предлагается образо</w:t>
      </w:r>
      <w:r w:rsidR="00C62711" w:rsidRPr="00C62711">
        <w:rPr>
          <w:kern w:val="0"/>
          <w:sz w:val="28"/>
          <w:szCs w:val="28"/>
        </w:rPr>
        <w:t xml:space="preserve">вать земельный участок площадью 477 кв. м по </w:t>
      </w:r>
      <w:proofErr w:type="spellStart"/>
      <w:r w:rsidR="00C62711" w:rsidRPr="00C62711">
        <w:rPr>
          <w:kern w:val="0"/>
          <w:sz w:val="28"/>
          <w:szCs w:val="28"/>
        </w:rPr>
        <w:t>пр-кту</w:t>
      </w:r>
      <w:proofErr w:type="spellEnd"/>
      <w:r w:rsidR="00C62711" w:rsidRPr="00C62711">
        <w:rPr>
          <w:kern w:val="0"/>
          <w:sz w:val="28"/>
          <w:szCs w:val="28"/>
        </w:rPr>
        <w:t xml:space="preserve"> Ленинский, в районе дома № 189.</w:t>
      </w:r>
    </w:p>
    <w:p w:rsidR="00C62711" w:rsidRDefault="00C62711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C62711">
        <w:rPr>
          <w:kern w:val="0"/>
          <w:sz w:val="28"/>
          <w:szCs w:val="28"/>
        </w:rPr>
        <w:t xml:space="preserve">На земельном участке объекты капитального строительства отсутствуют. </w:t>
      </w:r>
    </w:p>
    <w:p w:rsidR="00C3461E" w:rsidRDefault="00C3461E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C3461E">
        <w:rPr>
          <w:kern w:val="0"/>
          <w:sz w:val="28"/>
          <w:szCs w:val="28"/>
        </w:rPr>
        <w:t xml:space="preserve">Земельный участок </w:t>
      </w:r>
      <w:proofErr w:type="gramStart"/>
      <w:r w:rsidRPr="00C3461E">
        <w:rPr>
          <w:kern w:val="0"/>
          <w:sz w:val="28"/>
          <w:szCs w:val="28"/>
        </w:rPr>
        <w:t>:З</w:t>
      </w:r>
      <w:proofErr w:type="gramEnd"/>
      <w:r w:rsidRPr="00C3461E">
        <w:rPr>
          <w:kern w:val="0"/>
          <w:sz w:val="28"/>
          <w:szCs w:val="28"/>
        </w:rPr>
        <w:t>У12 образуется из земель, государственная собственность на которые не разграничена.</w:t>
      </w:r>
    </w:p>
    <w:p w:rsidR="004015FA" w:rsidRPr="00C3461E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C3461E">
        <w:rPr>
          <w:kern w:val="0"/>
          <w:sz w:val="28"/>
          <w:szCs w:val="28"/>
        </w:rPr>
        <w:t>Земел</w:t>
      </w:r>
      <w:r w:rsidR="00C3461E" w:rsidRPr="00C3461E">
        <w:rPr>
          <w:kern w:val="0"/>
          <w:sz w:val="28"/>
          <w:szCs w:val="28"/>
        </w:rPr>
        <w:t>ьный участок расположен в зоне Ж</w:t>
      </w:r>
      <w:proofErr w:type="gramStart"/>
      <w:r w:rsidR="00C3461E" w:rsidRPr="00C3461E">
        <w:rPr>
          <w:kern w:val="0"/>
          <w:sz w:val="28"/>
          <w:szCs w:val="28"/>
        </w:rPr>
        <w:t>М(</w:t>
      </w:r>
      <w:proofErr w:type="gramEnd"/>
      <w:r w:rsidR="00C3461E" w:rsidRPr="00C3461E">
        <w:rPr>
          <w:kern w:val="0"/>
          <w:sz w:val="28"/>
          <w:szCs w:val="28"/>
        </w:rPr>
        <w:t>о)</w:t>
      </w:r>
      <w:r w:rsidRPr="00C3461E">
        <w:rPr>
          <w:kern w:val="0"/>
          <w:sz w:val="28"/>
          <w:szCs w:val="28"/>
        </w:rPr>
        <w:t xml:space="preserve">. </w:t>
      </w:r>
    </w:p>
    <w:p w:rsidR="00C3461E" w:rsidRPr="00C3461E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C3461E">
        <w:rPr>
          <w:kern w:val="0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C3461E" w:rsidRPr="00C3461E">
        <w:rPr>
          <w:kern w:val="0"/>
          <w:sz w:val="28"/>
          <w:szCs w:val="28"/>
        </w:rPr>
        <w:t xml:space="preserve">Классификатором </w:t>
      </w:r>
      <w:r w:rsidRPr="00C3461E">
        <w:rPr>
          <w:kern w:val="0"/>
          <w:sz w:val="28"/>
          <w:szCs w:val="28"/>
        </w:rPr>
        <w:t>как «</w:t>
      </w:r>
      <w:r w:rsidR="00C3461E" w:rsidRPr="00C3461E">
        <w:rPr>
          <w:kern w:val="0"/>
          <w:sz w:val="28"/>
          <w:szCs w:val="28"/>
        </w:rPr>
        <w:t>Хранение автотранспорта (код 2.7.1)».</w:t>
      </w:r>
    </w:p>
    <w:p w:rsidR="004015FA" w:rsidRPr="00C3461E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C3461E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A678D6" w:rsidRPr="00C3461E">
        <w:rPr>
          <w:kern w:val="0"/>
          <w:sz w:val="28"/>
          <w:szCs w:val="28"/>
        </w:rPr>
        <w:t>,</w:t>
      </w:r>
      <w:r w:rsidRPr="00C3461E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4015FA" w:rsidRPr="00C3461E" w:rsidRDefault="004015FA" w:rsidP="004015F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C3461E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C3461E" w:rsidRPr="00C3461E">
        <w:rPr>
          <w:rFonts w:eastAsia="Calibri"/>
          <w:kern w:val="0"/>
          <w:sz w:val="28"/>
          <w:szCs w:val="28"/>
          <w:lang w:eastAsia="ar-SA"/>
        </w:rPr>
        <w:t>стка представлена в таблице № 17</w:t>
      </w:r>
      <w:r w:rsidRPr="00C3461E">
        <w:rPr>
          <w:rFonts w:eastAsia="Calibri"/>
          <w:kern w:val="0"/>
          <w:sz w:val="28"/>
          <w:szCs w:val="28"/>
          <w:lang w:eastAsia="ar-SA"/>
        </w:rPr>
        <w:t>.</w:t>
      </w:r>
    </w:p>
    <w:p w:rsidR="004015FA" w:rsidRPr="00C3461E" w:rsidRDefault="00C3461E" w:rsidP="004015FA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C3461E">
        <w:rPr>
          <w:rFonts w:eastAsia="Calibri"/>
          <w:kern w:val="0"/>
          <w:sz w:val="28"/>
          <w:szCs w:val="28"/>
          <w:lang w:eastAsia="ar-SA"/>
        </w:rPr>
        <w:t>Таблица № 17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015FA" w:rsidRPr="00DD5D65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015FA" w:rsidRPr="00DD5D65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517195.66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1304587.59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lastRenderedPageBreak/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517214.39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1304595.33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183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517205.65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1304617.13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517186.92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1304609.64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517187.47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1304608.23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517192.91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1304594.50</w:t>
            </w:r>
          </w:p>
        </w:tc>
      </w:tr>
      <w:tr w:rsidR="00962619" w:rsidRPr="00DD5D65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517195.66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1304587.59</w:t>
            </w:r>
          </w:p>
        </w:tc>
      </w:tr>
    </w:tbl>
    <w:p w:rsidR="00B85904" w:rsidRPr="00DD5D65" w:rsidRDefault="00B85904" w:rsidP="00C50936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15FA" w:rsidRPr="00962619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962619">
        <w:rPr>
          <w:rFonts w:eastAsia="Calibri"/>
          <w:b/>
          <w:bCs/>
          <w:kern w:val="0"/>
          <w:sz w:val="28"/>
          <w:szCs w:val="28"/>
        </w:rPr>
        <w:t>:ЗУ14</w:t>
      </w:r>
    </w:p>
    <w:p w:rsidR="004015FA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62619">
        <w:rPr>
          <w:kern w:val="0"/>
          <w:sz w:val="28"/>
          <w:szCs w:val="28"/>
        </w:rPr>
        <w:t xml:space="preserve">Проектом межевания предлагается образовать земельный участок </w:t>
      </w:r>
      <w:r w:rsidR="00962619" w:rsidRPr="00962619">
        <w:rPr>
          <w:kern w:val="0"/>
          <w:sz w:val="28"/>
          <w:szCs w:val="28"/>
        </w:rPr>
        <w:t>площадью 1926 кв. м по ул. Зои Космодемьянской, в районе дома № 7.</w:t>
      </w:r>
    </w:p>
    <w:p w:rsidR="00962619" w:rsidRPr="00DD5D65" w:rsidRDefault="00962619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962619">
        <w:rPr>
          <w:kern w:val="0"/>
          <w:sz w:val="28"/>
          <w:szCs w:val="28"/>
        </w:rPr>
        <w:t>На земельном участке объекты капитального строительства отсутствуют.</w:t>
      </w:r>
    </w:p>
    <w:p w:rsidR="00962619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962619">
        <w:rPr>
          <w:kern w:val="0"/>
          <w:sz w:val="28"/>
          <w:szCs w:val="28"/>
        </w:rPr>
        <w:t xml:space="preserve">Земельный участок </w:t>
      </w:r>
      <w:proofErr w:type="gramStart"/>
      <w:r w:rsidRPr="00962619">
        <w:rPr>
          <w:kern w:val="0"/>
          <w:sz w:val="28"/>
          <w:szCs w:val="28"/>
        </w:rPr>
        <w:t>:З</w:t>
      </w:r>
      <w:proofErr w:type="gramEnd"/>
      <w:r w:rsidRPr="00962619">
        <w:rPr>
          <w:kern w:val="0"/>
          <w:sz w:val="28"/>
          <w:szCs w:val="28"/>
        </w:rPr>
        <w:t xml:space="preserve">У14 </w:t>
      </w:r>
      <w:r w:rsidR="00962619" w:rsidRPr="00962619">
        <w:rPr>
          <w:kern w:val="0"/>
          <w:sz w:val="28"/>
          <w:szCs w:val="28"/>
        </w:rPr>
        <w:t>образуется из земель, государственная собственность на которые не разграничена.</w:t>
      </w:r>
    </w:p>
    <w:p w:rsidR="004015FA" w:rsidRPr="00962619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62619">
        <w:rPr>
          <w:kern w:val="0"/>
          <w:sz w:val="28"/>
          <w:szCs w:val="28"/>
        </w:rPr>
        <w:t>Земел</w:t>
      </w:r>
      <w:r w:rsidR="00962619" w:rsidRPr="00962619">
        <w:rPr>
          <w:kern w:val="0"/>
          <w:sz w:val="28"/>
          <w:szCs w:val="28"/>
        </w:rPr>
        <w:t>ьный участок расположен в зоне Ж</w:t>
      </w:r>
      <w:proofErr w:type="gramStart"/>
      <w:r w:rsidR="00962619" w:rsidRPr="00962619">
        <w:rPr>
          <w:kern w:val="0"/>
          <w:sz w:val="28"/>
          <w:szCs w:val="28"/>
        </w:rPr>
        <w:t>М(</w:t>
      </w:r>
      <w:proofErr w:type="gramEnd"/>
      <w:r w:rsidR="00962619" w:rsidRPr="00962619">
        <w:rPr>
          <w:kern w:val="0"/>
          <w:sz w:val="28"/>
          <w:szCs w:val="28"/>
        </w:rPr>
        <w:t>о)</w:t>
      </w:r>
      <w:r w:rsidRPr="00962619">
        <w:rPr>
          <w:kern w:val="0"/>
          <w:sz w:val="28"/>
          <w:szCs w:val="28"/>
        </w:rPr>
        <w:t xml:space="preserve">. </w:t>
      </w:r>
    </w:p>
    <w:p w:rsidR="004015FA" w:rsidRPr="00DD5D65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962619">
        <w:rPr>
          <w:kern w:val="0"/>
          <w:sz w:val="28"/>
          <w:szCs w:val="28"/>
        </w:rPr>
        <w:t>Вид</w:t>
      </w:r>
      <w:r w:rsidR="00F10F3B">
        <w:rPr>
          <w:kern w:val="0"/>
          <w:sz w:val="28"/>
          <w:szCs w:val="28"/>
        </w:rPr>
        <w:t>ы</w:t>
      </w:r>
      <w:r w:rsidRPr="00962619">
        <w:rPr>
          <w:kern w:val="0"/>
          <w:sz w:val="28"/>
          <w:szCs w:val="28"/>
        </w:rPr>
        <w:t xml:space="preserve"> разрешенного использования образуемого</w:t>
      </w:r>
      <w:r w:rsidR="00F10F3B">
        <w:rPr>
          <w:kern w:val="0"/>
          <w:sz w:val="28"/>
          <w:szCs w:val="28"/>
        </w:rPr>
        <w:t xml:space="preserve"> земельного участка устанавливаю</w:t>
      </w:r>
      <w:r w:rsidRPr="00962619">
        <w:rPr>
          <w:kern w:val="0"/>
          <w:sz w:val="28"/>
          <w:szCs w:val="28"/>
        </w:rPr>
        <w:t xml:space="preserve">тся в соответствии с </w:t>
      </w:r>
      <w:r w:rsidR="00962619" w:rsidRPr="00962619">
        <w:rPr>
          <w:kern w:val="0"/>
          <w:sz w:val="28"/>
          <w:szCs w:val="28"/>
        </w:rPr>
        <w:t xml:space="preserve">Классификатором </w:t>
      </w:r>
      <w:r w:rsidRPr="00962619">
        <w:rPr>
          <w:kern w:val="0"/>
          <w:sz w:val="28"/>
          <w:szCs w:val="28"/>
        </w:rPr>
        <w:t>как «</w:t>
      </w:r>
      <w:r w:rsidR="00962619" w:rsidRPr="00962619">
        <w:rPr>
          <w:kern w:val="0"/>
          <w:sz w:val="28"/>
          <w:szCs w:val="28"/>
        </w:rPr>
        <w:t>Благоустройство территории (код 12.0.2)</w:t>
      </w:r>
      <w:r w:rsidR="00F10F3B">
        <w:rPr>
          <w:kern w:val="0"/>
          <w:sz w:val="28"/>
          <w:szCs w:val="28"/>
        </w:rPr>
        <w:t>»</w:t>
      </w:r>
      <w:r w:rsidR="00962619" w:rsidRPr="00962619">
        <w:rPr>
          <w:kern w:val="0"/>
          <w:sz w:val="28"/>
          <w:szCs w:val="28"/>
        </w:rPr>
        <w:t xml:space="preserve">, </w:t>
      </w:r>
      <w:r w:rsidR="00F10F3B">
        <w:rPr>
          <w:kern w:val="0"/>
          <w:sz w:val="28"/>
          <w:szCs w:val="28"/>
        </w:rPr>
        <w:t>«</w:t>
      </w:r>
      <w:r w:rsidR="00962619" w:rsidRPr="00962619">
        <w:rPr>
          <w:kern w:val="0"/>
          <w:sz w:val="28"/>
          <w:szCs w:val="28"/>
        </w:rPr>
        <w:t>Улично-дорожная сеть (код 12.0.1)».</w:t>
      </w:r>
    </w:p>
    <w:p w:rsidR="004015FA" w:rsidRPr="00962619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62619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A678D6" w:rsidRPr="00962619">
        <w:rPr>
          <w:kern w:val="0"/>
          <w:sz w:val="28"/>
          <w:szCs w:val="28"/>
        </w:rPr>
        <w:t>,</w:t>
      </w:r>
      <w:r w:rsidRPr="00962619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4015FA" w:rsidRPr="00962619" w:rsidRDefault="004015FA" w:rsidP="004015F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962619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962619" w:rsidRPr="00962619">
        <w:rPr>
          <w:rFonts w:eastAsia="Calibri"/>
          <w:kern w:val="0"/>
          <w:sz w:val="28"/>
          <w:szCs w:val="28"/>
          <w:lang w:eastAsia="ar-SA"/>
        </w:rPr>
        <w:t>стка представлена в таблице № 18</w:t>
      </w:r>
      <w:r w:rsidRPr="00962619">
        <w:rPr>
          <w:rFonts w:eastAsia="Calibri"/>
          <w:kern w:val="0"/>
          <w:sz w:val="28"/>
          <w:szCs w:val="28"/>
          <w:lang w:eastAsia="ar-SA"/>
        </w:rPr>
        <w:t>.</w:t>
      </w:r>
    </w:p>
    <w:p w:rsidR="004015FA" w:rsidRPr="00962619" w:rsidRDefault="00962619" w:rsidP="004015FA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962619">
        <w:rPr>
          <w:rFonts w:eastAsia="Calibri"/>
          <w:kern w:val="0"/>
          <w:sz w:val="28"/>
          <w:szCs w:val="28"/>
          <w:lang w:eastAsia="ar-SA"/>
        </w:rPr>
        <w:t>Таблица № 18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015FA" w:rsidRPr="00962619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015FA" w:rsidRPr="00962619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5FA" w:rsidRPr="00962619" w:rsidRDefault="004015FA" w:rsidP="00962619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62619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186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517035.44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1304119.85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517026.32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1304138.89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517009.77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1304132.35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216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516919.30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1304096.59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lastRenderedPageBreak/>
              <w:t>217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516922.17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1304088.61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218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516925.06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1304085.57</w:t>
            </w:r>
          </w:p>
        </w:tc>
      </w:tr>
      <w:tr w:rsidR="00962619" w:rsidRPr="00962619" w:rsidTr="00962619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2619">
              <w:rPr>
                <w:color w:val="000000"/>
                <w:sz w:val="24"/>
                <w:szCs w:val="24"/>
                <w:lang w:val="en-US"/>
              </w:rPr>
              <w:t>186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517035.44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619" w:rsidRPr="00962619" w:rsidRDefault="00962619" w:rsidP="00962619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62619">
              <w:rPr>
                <w:color w:val="000000"/>
                <w:sz w:val="24"/>
                <w:szCs w:val="24"/>
              </w:rPr>
              <w:t>1304119.85</w:t>
            </w:r>
          </w:p>
        </w:tc>
      </w:tr>
    </w:tbl>
    <w:p w:rsidR="00FF4C88" w:rsidRDefault="00FF4C88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</w:p>
    <w:p w:rsidR="004015FA" w:rsidRPr="00962619" w:rsidRDefault="0018518D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962619">
        <w:rPr>
          <w:rFonts w:eastAsia="Calibri"/>
          <w:b/>
          <w:bCs/>
          <w:kern w:val="0"/>
          <w:sz w:val="28"/>
          <w:szCs w:val="28"/>
        </w:rPr>
        <w:t>:</w:t>
      </w:r>
      <w:r w:rsidR="004015FA" w:rsidRPr="00962619">
        <w:rPr>
          <w:rFonts w:eastAsia="Calibri"/>
          <w:b/>
          <w:bCs/>
          <w:kern w:val="0"/>
          <w:sz w:val="28"/>
          <w:szCs w:val="28"/>
        </w:rPr>
        <w:t>ЗУ15</w:t>
      </w:r>
    </w:p>
    <w:p w:rsidR="00962619" w:rsidRDefault="00962619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62619">
        <w:rPr>
          <w:kern w:val="0"/>
          <w:sz w:val="28"/>
          <w:szCs w:val="28"/>
        </w:rPr>
        <w:t xml:space="preserve">Проектом межевания предлагается изменить границы земельного участка </w:t>
      </w:r>
      <w:r>
        <w:rPr>
          <w:kern w:val="0"/>
          <w:sz w:val="28"/>
          <w:szCs w:val="28"/>
        </w:rPr>
        <w:t>с кадастровым</w:t>
      </w:r>
      <w:r w:rsidRPr="00962619">
        <w:rPr>
          <w:kern w:val="0"/>
          <w:sz w:val="28"/>
          <w:szCs w:val="28"/>
        </w:rPr>
        <w:t xml:space="preserve"> номер</w:t>
      </w:r>
      <w:r>
        <w:rPr>
          <w:kern w:val="0"/>
          <w:sz w:val="28"/>
          <w:szCs w:val="28"/>
        </w:rPr>
        <w:t>ом</w:t>
      </w:r>
      <w:r w:rsidRPr="00962619">
        <w:rPr>
          <w:kern w:val="0"/>
          <w:sz w:val="28"/>
          <w:szCs w:val="28"/>
        </w:rPr>
        <w:t xml:space="preserve"> 36:34</w:t>
      </w:r>
      <w:r w:rsidR="00F10F3B">
        <w:rPr>
          <w:kern w:val="0"/>
          <w:sz w:val="28"/>
          <w:szCs w:val="28"/>
        </w:rPr>
        <w:t>:0105022:64 площадью 5440 кв. м</w:t>
      </w:r>
      <w:r w:rsidRPr="00962619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по</w:t>
      </w:r>
      <w:r w:rsidRPr="00962619">
        <w:rPr>
          <w:kern w:val="0"/>
          <w:sz w:val="28"/>
          <w:szCs w:val="28"/>
        </w:rPr>
        <w:t xml:space="preserve"> ул. Зои Космодемьянской, 7. </w:t>
      </w:r>
    </w:p>
    <w:p w:rsidR="00962619" w:rsidRPr="00962619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62619">
        <w:rPr>
          <w:kern w:val="0"/>
          <w:sz w:val="28"/>
          <w:szCs w:val="28"/>
        </w:rPr>
        <w:t xml:space="preserve">Земельный участок </w:t>
      </w:r>
      <w:proofErr w:type="gramStart"/>
      <w:r w:rsidR="0018518D" w:rsidRPr="00962619">
        <w:rPr>
          <w:kern w:val="0"/>
          <w:sz w:val="28"/>
          <w:szCs w:val="28"/>
        </w:rPr>
        <w:t>:</w:t>
      </w:r>
      <w:r w:rsidRPr="00962619">
        <w:rPr>
          <w:kern w:val="0"/>
          <w:sz w:val="28"/>
          <w:szCs w:val="28"/>
        </w:rPr>
        <w:t>З</w:t>
      </w:r>
      <w:proofErr w:type="gramEnd"/>
      <w:r w:rsidRPr="00962619">
        <w:rPr>
          <w:kern w:val="0"/>
          <w:sz w:val="28"/>
          <w:szCs w:val="28"/>
        </w:rPr>
        <w:t xml:space="preserve">У15 </w:t>
      </w:r>
      <w:r w:rsidR="00962619" w:rsidRPr="00962619">
        <w:rPr>
          <w:kern w:val="0"/>
          <w:sz w:val="28"/>
          <w:szCs w:val="28"/>
        </w:rPr>
        <w:t xml:space="preserve">образуется путем перераспределения земельного участка с кадастровым номером 36:34:0105022:64 и земель, государственная собственность </w:t>
      </w:r>
      <w:r w:rsidR="00F10F3B">
        <w:rPr>
          <w:kern w:val="0"/>
          <w:sz w:val="28"/>
          <w:szCs w:val="28"/>
        </w:rPr>
        <w:t xml:space="preserve">на которые </w:t>
      </w:r>
      <w:r w:rsidR="00962619" w:rsidRPr="00962619">
        <w:rPr>
          <w:kern w:val="0"/>
          <w:sz w:val="28"/>
          <w:szCs w:val="28"/>
        </w:rPr>
        <w:t>не разграничена, при этом существование исходного земельного участка прекращается.</w:t>
      </w:r>
    </w:p>
    <w:p w:rsidR="004015FA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962619">
        <w:rPr>
          <w:kern w:val="0"/>
          <w:sz w:val="28"/>
          <w:szCs w:val="28"/>
        </w:rPr>
        <w:t>Земел</w:t>
      </w:r>
      <w:r w:rsidR="00962619" w:rsidRPr="00962619">
        <w:rPr>
          <w:kern w:val="0"/>
          <w:sz w:val="28"/>
          <w:szCs w:val="28"/>
        </w:rPr>
        <w:t>ьный участок расположен в зоне Ж</w:t>
      </w:r>
      <w:proofErr w:type="gramStart"/>
      <w:r w:rsidR="00962619" w:rsidRPr="00962619">
        <w:rPr>
          <w:kern w:val="0"/>
          <w:sz w:val="28"/>
          <w:szCs w:val="28"/>
        </w:rPr>
        <w:t>М(</w:t>
      </w:r>
      <w:proofErr w:type="gramEnd"/>
      <w:r w:rsidR="00962619" w:rsidRPr="00962619">
        <w:rPr>
          <w:kern w:val="0"/>
          <w:sz w:val="28"/>
          <w:szCs w:val="28"/>
        </w:rPr>
        <w:t>о)</w:t>
      </w:r>
      <w:r w:rsidRPr="00962619">
        <w:rPr>
          <w:kern w:val="0"/>
          <w:sz w:val="28"/>
          <w:szCs w:val="28"/>
        </w:rPr>
        <w:t xml:space="preserve">. </w:t>
      </w:r>
    </w:p>
    <w:p w:rsidR="004015FA" w:rsidRPr="005A03DE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A03DE">
        <w:rPr>
          <w:kern w:val="0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5A03DE" w:rsidRPr="005A03DE">
        <w:rPr>
          <w:kern w:val="0"/>
          <w:sz w:val="28"/>
          <w:szCs w:val="28"/>
        </w:rPr>
        <w:t xml:space="preserve">Классификатором </w:t>
      </w:r>
      <w:r w:rsidRPr="005A03DE">
        <w:rPr>
          <w:kern w:val="0"/>
          <w:sz w:val="28"/>
          <w:szCs w:val="28"/>
        </w:rPr>
        <w:t>как «</w:t>
      </w:r>
      <w:r w:rsidR="005A03DE" w:rsidRPr="005A03DE">
        <w:rPr>
          <w:kern w:val="0"/>
          <w:sz w:val="28"/>
          <w:szCs w:val="28"/>
        </w:rPr>
        <w:t>Многоэтажная жилая застройка (высотная застройка) (код 2.6)».</w:t>
      </w:r>
      <w:r w:rsidRPr="005A03DE">
        <w:rPr>
          <w:kern w:val="0"/>
          <w:sz w:val="28"/>
          <w:szCs w:val="28"/>
        </w:rPr>
        <w:t xml:space="preserve"> </w:t>
      </w:r>
    </w:p>
    <w:p w:rsidR="00962619" w:rsidRPr="00AC06B0" w:rsidRDefault="00962619" w:rsidP="00962619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r w:rsidRPr="00AC06B0">
        <w:rPr>
          <w:spacing w:val="4"/>
          <w:sz w:val="28"/>
          <w:szCs w:val="28"/>
        </w:rPr>
        <w:t xml:space="preserve">Нормативный размер земельного участка, определяемый согласно Методическим указаниям: </w:t>
      </w:r>
    </w:p>
    <w:p w:rsidR="00962619" w:rsidRPr="00AC06B0" w:rsidRDefault="00962619" w:rsidP="00962619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AC06B0">
        <w:rPr>
          <w:spacing w:val="4"/>
          <w:sz w:val="28"/>
          <w:szCs w:val="28"/>
        </w:rPr>
        <w:t>S</w:t>
      </w:r>
      <w:r w:rsidRPr="001521CC">
        <w:rPr>
          <w:spacing w:val="4"/>
          <w:sz w:val="28"/>
          <w:szCs w:val="28"/>
          <w:vertAlign w:val="subscript"/>
        </w:rPr>
        <w:t>норм</w:t>
      </w:r>
      <w:proofErr w:type="gramStart"/>
      <w:r w:rsidRPr="001521CC">
        <w:rPr>
          <w:spacing w:val="4"/>
          <w:sz w:val="28"/>
          <w:szCs w:val="28"/>
          <w:vertAlign w:val="subscript"/>
        </w:rPr>
        <w:t>.к</w:t>
      </w:r>
      <w:proofErr w:type="spellEnd"/>
      <w:proofErr w:type="gramEnd"/>
      <w:r w:rsidRPr="00AC06B0">
        <w:rPr>
          <w:spacing w:val="4"/>
          <w:sz w:val="28"/>
          <w:szCs w:val="28"/>
        </w:rPr>
        <w:t xml:space="preserve"> = </w:t>
      </w:r>
      <w:proofErr w:type="spellStart"/>
      <w:r w:rsidRPr="00AC06B0">
        <w:rPr>
          <w:spacing w:val="4"/>
          <w:sz w:val="28"/>
          <w:szCs w:val="28"/>
        </w:rPr>
        <w:t>S</w:t>
      </w:r>
      <w:r w:rsidRPr="001521CC">
        <w:rPr>
          <w:spacing w:val="4"/>
          <w:sz w:val="28"/>
          <w:szCs w:val="28"/>
          <w:vertAlign w:val="subscript"/>
        </w:rPr>
        <w:t>к</w:t>
      </w:r>
      <w:proofErr w:type="spellEnd"/>
      <w:r w:rsidRPr="00AC06B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×</w:t>
      </w:r>
      <w:r w:rsidRPr="00AC06B0">
        <w:rPr>
          <w:spacing w:val="4"/>
          <w:sz w:val="28"/>
          <w:szCs w:val="28"/>
        </w:rPr>
        <w:t xml:space="preserve"> </w:t>
      </w:r>
      <w:proofErr w:type="spellStart"/>
      <w:r w:rsidRPr="00AC06B0">
        <w:rPr>
          <w:spacing w:val="4"/>
          <w:sz w:val="28"/>
          <w:szCs w:val="28"/>
        </w:rPr>
        <w:t>У</w:t>
      </w:r>
      <w:r w:rsidRPr="001521CC">
        <w:rPr>
          <w:spacing w:val="4"/>
          <w:sz w:val="28"/>
          <w:szCs w:val="28"/>
          <w:vertAlign w:val="subscript"/>
        </w:rPr>
        <w:t>з.д</w:t>
      </w:r>
      <w:proofErr w:type="spellEnd"/>
      <w:r w:rsidRPr="00AC06B0">
        <w:rPr>
          <w:spacing w:val="4"/>
          <w:sz w:val="28"/>
          <w:szCs w:val="28"/>
        </w:rPr>
        <w:t xml:space="preserve"> = </w:t>
      </w:r>
      <w:r w:rsidR="005A03DE" w:rsidRPr="005A03DE">
        <w:rPr>
          <w:kern w:val="0"/>
          <w:sz w:val="28"/>
          <w:szCs w:val="28"/>
        </w:rPr>
        <w:t xml:space="preserve">7003,1 × 0,98 = 6863,0 </w:t>
      </w:r>
      <w:r w:rsidRPr="00AC06B0">
        <w:rPr>
          <w:spacing w:val="4"/>
          <w:sz w:val="28"/>
          <w:szCs w:val="28"/>
        </w:rPr>
        <w:t xml:space="preserve">кв. м, где: </w:t>
      </w:r>
    </w:p>
    <w:p w:rsidR="00962619" w:rsidRPr="009B619C" w:rsidRDefault="00962619" w:rsidP="00962619">
      <w:pPr>
        <w:widowControl/>
        <w:spacing w:line="372" w:lineRule="auto"/>
        <w:ind w:firstLine="709"/>
        <w:rPr>
          <w:spacing w:val="-4"/>
          <w:sz w:val="28"/>
          <w:szCs w:val="28"/>
        </w:rPr>
      </w:pPr>
      <w:proofErr w:type="spellStart"/>
      <w:r w:rsidRPr="009B619C">
        <w:rPr>
          <w:spacing w:val="-4"/>
          <w:sz w:val="28"/>
          <w:szCs w:val="28"/>
        </w:rPr>
        <w:t>S</w:t>
      </w:r>
      <w:r w:rsidRPr="009B619C">
        <w:rPr>
          <w:spacing w:val="-4"/>
          <w:sz w:val="28"/>
          <w:szCs w:val="28"/>
          <w:vertAlign w:val="subscript"/>
        </w:rPr>
        <w:t>норм</w:t>
      </w:r>
      <w:proofErr w:type="gramStart"/>
      <w:r w:rsidRPr="009B619C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9B619C">
        <w:rPr>
          <w:spacing w:val="-4"/>
          <w:sz w:val="28"/>
          <w:szCs w:val="28"/>
        </w:rPr>
        <w:t xml:space="preserve"> – нормативный размер земельного участка в кондоминиуме, кв. м;</w:t>
      </w:r>
    </w:p>
    <w:p w:rsidR="00962619" w:rsidRPr="00AC06B0" w:rsidRDefault="00962619" w:rsidP="00962619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proofErr w:type="gramStart"/>
      <w:r w:rsidRPr="00AC06B0">
        <w:rPr>
          <w:spacing w:val="4"/>
          <w:sz w:val="28"/>
          <w:szCs w:val="28"/>
        </w:rPr>
        <w:t>S</w:t>
      </w:r>
      <w:proofErr w:type="gramEnd"/>
      <w:r w:rsidRPr="009B619C">
        <w:rPr>
          <w:spacing w:val="4"/>
          <w:sz w:val="28"/>
          <w:szCs w:val="28"/>
          <w:vertAlign w:val="subscript"/>
        </w:rPr>
        <w:t>к</w:t>
      </w:r>
      <w:proofErr w:type="spellEnd"/>
      <w:r>
        <w:rPr>
          <w:spacing w:val="4"/>
          <w:sz w:val="28"/>
          <w:szCs w:val="28"/>
        </w:rPr>
        <w:t xml:space="preserve"> = </w:t>
      </w:r>
      <w:r w:rsidR="005A03DE">
        <w:rPr>
          <w:spacing w:val="4"/>
          <w:sz w:val="28"/>
          <w:szCs w:val="28"/>
        </w:rPr>
        <w:t xml:space="preserve">7003,1 </w:t>
      </w:r>
      <w:r w:rsidRPr="00AC06B0">
        <w:rPr>
          <w:spacing w:val="4"/>
          <w:sz w:val="28"/>
          <w:szCs w:val="28"/>
        </w:rPr>
        <w:t xml:space="preserve">кв. м – общая площадь жилых помещений </w:t>
      </w:r>
      <w:r w:rsidR="004E3417">
        <w:rPr>
          <w:spacing w:val="4"/>
          <w:sz w:val="28"/>
          <w:szCs w:val="28"/>
        </w:rPr>
        <w:t>в кондоминиум</w:t>
      </w:r>
      <w:r w:rsidR="004E3417" w:rsidRPr="004E3417">
        <w:rPr>
          <w:spacing w:val="4"/>
          <w:sz w:val="28"/>
          <w:szCs w:val="28"/>
        </w:rPr>
        <w:t>е</w:t>
      </w:r>
      <w:r w:rsidRPr="004E3417">
        <w:rPr>
          <w:spacing w:val="4"/>
          <w:sz w:val="28"/>
          <w:szCs w:val="28"/>
        </w:rPr>
        <w:t>;</w:t>
      </w:r>
      <w:r w:rsidRPr="00AC06B0">
        <w:rPr>
          <w:spacing w:val="4"/>
          <w:sz w:val="28"/>
          <w:szCs w:val="28"/>
        </w:rPr>
        <w:t xml:space="preserve"> </w:t>
      </w:r>
    </w:p>
    <w:p w:rsidR="00962619" w:rsidRDefault="00962619" w:rsidP="00962619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AC06B0">
        <w:rPr>
          <w:spacing w:val="4"/>
          <w:sz w:val="28"/>
          <w:szCs w:val="28"/>
        </w:rPr>
        <w:t>У</w:t>
      </w:r>
      <w:r w:rsidRPr="009B619C">
        <w:rPr>
          <w:spacing w:val="4"/>
          <w:sz w:val="28"/>
          <w:szCs w:val="28"/>
          <w:vertAlign w:val="subscript"/>
        </w:rPr>
        <w:t>з.д</w:t>
      </w:r>
      <w:proofErr w:type="spellEnd"/>
      <w:r w:rsidR="005A03DE">
        <w:rPr>
          <w:spacing w:val="4"/>
          <w:sz w:val="28"/>
          <w:szCs w:val="28"/>
        </w:rPr>
        <w:t xml:space="preserve"> = 0,98 </w:t>
      </w:r>
      <w:r w:rsidRPr="00AC06B0">
        <w:rPr>
          <w:spacing w:val="4"/>
          <w:sz w:val="28"/>
          <w:szCs w:val="28"/>
        </w:rPr>
        <w:t>– удельный показатель земельной доли для зданий разной этажности (согласно приложению</w:t>
      </w:r>
      <w:proofErr w:type="gramStart"/>
      <w:r w:rsidRPr="00AC06B0">
        <w:rPr>
          <w:spacing w:val="4"/>
          <w:sz w:val="28"/>
          <w:szCs w:val="28"/>
        </w:rPr>
        <w:t xml:space="preserve"> А</w:t>
      </w:r>
      <w:proofErr w:type="gramEnd"/>
      <w:r w:rsidRPr="00AC06B0">
        <w:rPr>
          <w:spacing w:val="4"/>
          <w:sz w:val="28"/>
          <w:szCs w:val="28"/>
        </w:rPr>
        <w:t xml:space="preserve"> Методических указаний). </w:t>
      </w:r>
    </w:p>
    <w:p w:rsidR="004015FA" w:rsidRPr="005A03DE" w:rsidRDefault="004015FA" w:rsidP="004015FA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A03DE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A678D6" w:rsidRPr="005A03DE">
        <w:rPr>
          <w:kern w:val="0"/>
          <w:sz w:val="28"/>
          <w:szCs w:val="28"/>
        </w:rPr>
        <w:t>,</w:t>
      </w:r>
      <w:r w:rsidRPr="005A03DE">
        <w:rPr>
          <w:kern w:val="0"/>
          <w:sz w:val="28"/>
          <w:szCs w:val="28"/>
        </w:rPr>
        <w:t xml:space="preserve"> требований, установленных </w:t>
      </w:r>
      <w:r w:rsidRPr="005A03DE">
        <w:rPr>
          <w:kern w:val="0"/>
          <w:sz w:val="28"/>
          <w:szCs w:val="28"/>
        </w:rPr>
        <w:lastRenderedPageBreak/>
        <w:t xml:space="preserve">градостроительным регламентом, а также требований, установленных в соответствии с иными нормативами градостроительного проектирования. </w:t>
      </w:r>
    </w:p>
    <w:p w:rsidR="0018518D" w:rsidRDefault="0018518D" w:rsidP="0018518D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5A03DE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5A03DE" w:rsidRPr="005A03DE">
        <w:rPr>
          <w:rFonts w:eastAsia="Calibri"/>
          <w:kern w:val="0"/>
          <w:sz w:val="28"/>
          <w:szCs w:val="28"/>
          <w:lang w:eastAsia="ar-SA"/>
        </w:rPr>
        <w:t>стка представлена в таблице № 19</w:t>
      </w:r>
      <w:r w:rsidRPr="005A03DE">
        <w:rPr>
          <w:rFonts w:eastAsia="Calibri"/>
          <w:kern w:val="0"/>
          <w:sz w:val="28"/>
          <w:szCs w:val="28"/>
          <w:lang w:eastAsia="ar-SA"/>
        </w:rPr>
        <w:t>.</w:t>
      </w:r>
    </w:p>
    <w:p w:rsidR="0018518D" w:rsidRPr="005A03DE" w:rsidRDefault="005A03DE" w:rsidP="0018518D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5A03DE">
        <w:rPr>
          <w:rFonts w:eastAsia="Calibri"/>
          <w:kern w:val="0"/>
          <w:sz w:val="28"/>
          <w:szCs w:val="28"/>
          <w:lang w:eastAsia="ar-SA"/>
        </w:rPr>
        <w:t>Таблица № 19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8518D" w:rsidRPr="00DD5D65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8518D" w:rsidRPr="00DD5D65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516870.56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1304118.97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516865.72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1304116.53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516870.36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1304104.27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516872.57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1304105.23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516881.86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1304081.81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516882.53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1304082.06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516898.00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1304088.18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516913.26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1304094.21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517009.77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1304132.35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517004.39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1304145.13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516997.86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1304160.62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516988.36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1304157.07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516983.46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1304159.25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516980.83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1304166.18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516959.03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1304156.85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516917.05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1304138.87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516876.60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1304121.56</w:t>
            </w:r>
          </w:p>
        </w:tc>
      </w:tr>
      <w:tr w:rsidR="005A03DE" w:rsidRPr="00DD5D65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516870.56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1304118.97</w:t>
            </w:r>
          </w:p>
        </w:tc>
      </w:tr>
    </w:tbl>
    <w:p w:rsidR="005A03DE" w:rsidRDefault="005A03DE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  <w:highlight w:val="yellow"/>
        </w:rPr>
      </w:pPr>
    </w:p>
    <w:p w:rsidR="0018518D" w:rsidRPr="005A03DE" w:rsidRDefault="0018518D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outlineLvl w:val="0"/>
        <w:rPr>
          <w:rFonts w:eastAsia="Calibri"/>
          <w:b/>
          <w:bCs/>
          <w:kern w:val="0"/>
          <w:sz w:val="28"/>
          <w:szCs w:val="28"/>
        </w:rPr>
      </w:pPr>
      <w:r w:rsidRPr="005A03DE">
        <w:rPr>
          <w:rFonts w:eastAsia="Calibri"/>
          <w:b/>
          <w:bCs/>
          <w:kern w:val="0"/>
          <w:sz w:val="28"/>
          <w:szCs w:val="28"/>
        </w:rPr>
        <w:t>:ЗУ16</w:t>
      </w:r>
    </w:p>
    <w:p w:rsidR="0018518D" w:rsidRPr="005A03DE" w:rsidRDefault="0018518D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A03DE">
        <w:rPr>
          <w:kern w:val="0"/>
          <w:sz w:val="28"/>
          <w:szCs w:val="28"/>
        </w:rPr>
        <w:t xml:space="preserve">Проектом межевания предлагается образовать </w:t>
      </w:r>
      <w:r w:rsidR="005A03DE" w:rsidRPr="005A03DE">
        <w:rPr>
          <w:kern w:val="0"/>
          <w:sz w:val="28"/>
          <w:szCs w:val="28"/>
        </w:rPr>
        <w:t xml:space="preserve">земельный участок площадью 2753 кв. м по </w:t>
      </w:r>
      <w:proofErr w:type="spellStart"/>
      <w:r w:rsidR="005A03DE" w:rsidRPr="005A03DE">
        <w:rPr>
          <w:kern w:val="0"/>
          <w:sz w:val="28"/>
          <w:szCs w:val="28"/>
        </w:rPr>
        <w:t>пр-кту</w:t>
      </w:r>
      <w:proofErr w:type="spellEnd"/>
      <w:r w:rsidR="005A03DE" w:rsidRPr="005A03DE">
        <w:rPr>
          <w:kern w:val="0"/>
          <w:sz w:val="28"/>
          <w:szCs w:val="28"/>
        </w:rPr>
        <w:t xml:space="preserve"> Ленинский, между д. 201 и д. 197а.</w:t>
      </w:r>
    </w:p>
    <w:p w:rsidR="005A03DE" w:rsidRPr="00DD5D65" w:rsidRDefault="005A03DE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5A03DE">
        <w:rPr>
          <w:kern w:val="0"/>
          <w:sz w:val="28"/>
          <w:szCs w:val="28"/>
        </w:rPr>
        <w:t>На земельном участке расположены нежилые объекты капитального строительства.</w:t>
      </w:r>
    </w:p>
    <w:p w:rsidR="0018518D" w:rsidRPr="005A03DE" w:rsidRDefault="0018518D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A03DE">
        <w:rPr>
          <w:kern w:val="0"/>
          <w:sz w:val="28"/>
          <w:szCs w:val="28"/>
        </w:rPr>
        <w:t xml:space="preserve">Земельный участок </w:t>
      </w:r>
      <w:proofErr w:type="gramStart"/>
      <w:r w:rsidRPr="005A03DE">
        <w:rPr>
          <w:kern w:val="0"/>
          <w:sz w:val="28"/>
          <w:szCs w:val="28"/>
        </w:rPr>
        <w:t>:З</w:t>
      </w:r>
      <w:proofErr w:type="gramEnd"/>
      <w:r w:rsidRPr="005A03DE">
        <w:rPr>
          <w:kern w:val="0"/>
          <w:sz w:val="28"/>
          <w:szCs w:val="28"/>
        </w:rPr>
        <w:t>У16 образуется из земель, государственная собственность на которые не разграничена.</w:t>
      </w:r>
    </w:p>
    <w:p w:rsidR="0018518D" w:rsidRPr="005A03DE" w:rsidRDefault="0018518D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5A03DE">
        <w:rPr>
          <w:kern w:val="0"/>
          <w:sz w:val="28"/>
          <w:szCs w:val="28"/>
        </w:rPr>
        <w:t>Земел</w:t>
      </w:r>
      <w:r w:rsidR="005A03DE" w:rsidRPr="005A03DE">
        <w:rPr>
          <w:kern w:val="0"/>
          <w:sz w:val="28"/>
          <w:szCs w:val="28"/>
        </w:rPr>
        <w:t>ьный участок расположен в зоне Ж</w:t>
      </w:r>
      <w:proofErr w:type="gramStart"/>
      <w:r w:rsidR="005A03DE" w:rsidRPr="005A03DE">
        <w:rPr>
          <w:kern w:val="0"/>
          <w:sz w:val="28"/>
          <w:szCs w:val="28"/>
        </w:rPr>
        <w:t>М(</w:t>
      </w:r>
      <w:proofErr w:type="gramEnd"/>
      <w:r w:rsidR="005A03DE" w:rsidRPr="005A03DE">
        <w:rPr>
          <w:kern w:val="0"/>
          <w:sz w:val="28"/>
          <w:szCs w:val="28"/>
        </w:rPr>
        <w:t>о)</w:t>
      </w:r>
      <w:r w:rsidRPr="005A03DE">
        <w:rPr>
          <w:kern w:val="0"/>
          <w:sz w:val="28"/>
          <w:szCs w:val="28"/>
        </w:rPr>
        <w:t xml:space="preserve">. </w:t>
      </w:r>
    </w:p>
    <w:p w:rsidR="005A03DE" w:rsidRDefault="0018518D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  <w:highlight w:val="yellow"/>
        </w:rPr>
      </w:pPr>
      <w:r w:rsidRPr="005A03DE">
        <w:rPr>
          <w:kern w:val="0"/>
          <w:sz w:val="28"/>
          <w:szCs w:val="28"/>
        </w:rPr>
        <w:t>Вид</w:t>
      </w:r>
      <w:r w:rsidR="00F10F3B">
        <w:rPr>
          <w:kern w:val="0"/>
          <w:sz w:val="28"/>
          <w:szCs w:val="28"/>
        </w:rPr>
        <w:t>ы</w:t>
      </w:r>
      <w:r w:rsidRPr="005A03DE">
        <w:rPr>
          <w:kern w:val="0"/>
          <w:sz w:val="28"/>
          <w:szCs w:val="28"/>
        </w:rPr>
        <w:t xml:space="preserve"> разрешенного использования образуемого</w:t>
      </w:r>
      <w:r w:rsidR="00F10F3B">
        <w:rPr>
          <w:kern w:val="0"/>
          <w:sz w:val="28"/>
          <w:szCs w:val="28"/>
        </w:rPr>
        <w:t xml:space="preserve"> земельного участка устанавливаю</w:t>
      </w:r>
      <w:r w:rsidRPr="005A03DE">
        <w:rPr>
          <w:kern w:val="0"/>
          <w:sz w:val="28"/>
          <w:szCs w:val="28"/>
        </w:rPr>
        <w:t xml:space="preserve">тся в соответствии с </w:t>
      </w:r>
      <w:r w:rsidR="005A03DE" w:rsidRPr="005A03DE">
        <w:rPr>
          <w:kern w:val="0"/>
          <w:sz w:val="28"/>
          <w:szCs w:val="28"/>
        </w:rPr>
        <w:t xml:space="preserve">Классификатором </w:t>
      </w:r>
      <w:r w:rsidRPr="005A03DE">
        <w:rPr>
          <w:kern w:val="0"/>
          <w:sz w:val="28"/>
          <w:szCs w:val="28"/>
        </w:rPr>
        <w:t>как «</w:t>
      </w:r>
      <w:r w:rsidR="005A03DE" w:rsidRPr="005A03DE">
        <w:rPr>
          <w:kern w:val="0"/>
          <w:sz w:val="28"/>
          <w:szCs w:val="28"/>
        </w:rPr>
        <w:t>Благоустройство территории (код 12.0.2)</w:t>
      </w:r>
      <w:r w:rsidR="00F10F3B">
        <w:rPr>
          <w:kern w:val="0"/>
          <w:sz w:val="28"/>
          <w:szCs w:val="28"/>
        </w:rPr>
        <w:t>», «Улично-дорожная сеть</w:t>
      </w:r>
      <w:r w:rsidR="005A03DE" w:rsidRPr="005A03DE">
        <w:rPr>
          <w:kern w:val="0"/>
          <w:sz w:val="28"/>
          <w:szCs w:val="28"/>
        </w:rPr>
        <w:t xml:space="preserve"> (код 12.0.1)».</w:t>
      </w:r>
      <w:r w:rsidRPr="00DD5D65">
        <w:rPr>
          <w:kern w:val="0"/>
          <w:sz w:val="28"/>
          <w:szCs w:val="28"/>
          <w:highlight w:val="yellow"/>
        </w:rPr>
        <w:t xml:space="preserve"> </w:t>
      </w:r>
    </w:p>
    <w:p w:rsidR="0018518D" w:rsidRPr="005A03DE" w:rsidRDefault="0018518D" w:rsidP="0018518D">
      <w:pPr>
        <w:widowControl/>
        <w:tabs>
          <w:tab w:val="left" w:pos="426"/>
        </w:tabs>
        <w:suppressAutoHyphens w:val="0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proofErr w:type="gramStart"/>
      <w:r w:rsidRPr="005A03DE">
        <w:rPr>
          <w:kern w:val="0"/>
          <w:sz w:val="28"/>
          <w:szCs w:val="28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установленных красных линий, границ территориальных зон</w:t>
      </w:r>
      <w:r w:rsidR="00A678D6" w:rsidRPr="005A03DE">
        <w:rPr>
          <w:kern w:val="0"/>
          <w:sz w:val="28"/>
          <w:szCs w:val="28"/>
        </w:rPr>
        <w:t>,</w:t>
      </w:r>
      <w:r w:rsidRPr="005A03DE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 </w:t>
      </w:r>
      <w:proofErr w:type="gramEnd"/>
    </w:p>
    <w:p w:rsidR="0018518D" w:rsidRPr="005A03DE" w:rsidRDefault="0018518D" w:rsidP="0018518D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5A03DE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5A03DE" w:rsidRPr="005A03DE">
        <w:rPr>
          <w:rFonts w:eastAsia="Calibri"/>
          <w:kern w:val="0"/>
          <w:sz w:val="28"/>
          <w:szCs w:val="28"/>
          <w:lang w:eastAsia="ar-SA"/>
        </w:rPr>
        <w:t>стка представлена в таблице № 20</w:t>
      </w:r>
      <w:r w:rsidRPr="005A03DE">
        <w:rPr>
          <w:rFonts w:eastAsia="Calibri"/>
          <w:kern w:val="0"/>
          <w:sz w:val="28"/>
          <w:szCs w:val="28"/>
          <w:lang w:eastAsia="ar-SA"/>
        </w:rPr>
        <w:t>.</w:t>
      </w:r>
    </w:p>
    <w:p w:rsidR="0018518D" w:rsidRPr="005A03DE" w:rsidRDefault="005A03DE" w:rsidP="0018518D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5A03DE">
        <w:rPr>
          <w:rFonts w:eastAsia="Calibri"/>
          <w:kern w:val="0"/>
          <w:sz w:val="28"/>
          <w:szCs w:val="28"/>
          <w:lang w:eastAsia="ar-SA"/>
        </w:rPr>
        <w:t>Таблица № 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8518D" w:rsidRPr="005A03DE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8518D" w:rsidRPr="005A03DE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5A03DE" w:rsidRDefault="0018518D" w:rsidP="005A03D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A03D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517122.36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1304220.01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517116.85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1304234.90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517130.12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1304239.38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517140.36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1304252.08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517155.27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1304270.58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517147.71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1304290.17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517146.97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1304291.97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517123.13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1304344.91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517104.65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1304344.11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517106.91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1304338.55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517107.28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1304337.64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517109.84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1304331.11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517110.69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1304328.93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517131.29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1304276.56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517138.47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1304257.29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517139.41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1304255.23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517082.39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1304234.46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517093.43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1304209.30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517122.36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1304220.01</w:t>
            </w:r>
          </w:p>
        </w:tc>
      </w:tr>
      <w:tr w:rsidR="005A03DE" w:rsidRPr="005A03DE" w:rsidTr="0018518D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DE" w:rsidRPr="005A03DE" w:rsidRDefault="005A03DE" w:rsidP="005A03D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DE" w:rsidRPr="005A03DE" w:rsidRDefault="005A03DE" w:rsidP="005A03D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3DE" w:rsidRPr="005A03DE" w:rsidRDefault="005A03DE" w:rsidP="005A03D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517138.74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1304295.74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517134.18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1304306.97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517125.90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1304303.61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517130.47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1304292.38</w:t>
            </w:r>
          </w:p>
        </w:tc>
      </w:tr>
      <w:tr w:rsidR="005A03DE" w:rsidRPr="005A03D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517138.74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3DE" w:rsidRPr="005A03DE" w:rsidRDefault="005A03DE" w:rsidP="005A03D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A03DE">
              <w:rPr>
                <w:color w:val="000000"/>
                <w:sz w:val="24"/>
                <w:szCs w:val="24"/>
              </w:rPr>
              <w:t>1304295.74</w:t>
            </w:r>
          </w:p>
        </w:tc>
      </w:tr>
    </w:tbl>
    <w:p w:rsidR="005A03DE" w:rsidRDefault="005A03DE" w:rsidP="0018518D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8518D" w:rsidRPr="005A03DE" w:rsidRDefault="0018518D" w:rsidP="0018518D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03DE">
        <w:rPr>
          <w:rFonts w:ascii="Times New Roman" w:hAnsi="Times New Roman" w:cs="Times New Roman"/>
          <w:b/>
          <w:sz w:val="28"/>
          <w:szCs w:val="28"/>
        </w:rPr>
        <w:t>:ЗУ17</w:t>
      </w:r>
    </w:p>
    <w:p w:rsidR="0018518D" w:rsidRDefault="0018518D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DE">
        <w:rPr>
          <w:rFonts w:ascii="Times New Roman" w:hAnsi="Times New Roman" w:cs="Times New Roman"/>
          <w:sz w:val="28"/>
          <w:szCs w:val="28"/>
        </w:rPr>
        <w:t>Проектом межевания предлагается образоват</w:t>
      </w:r>
      <w:r w:rsidR="005A03DE" w:rsidRPr="005A03DE">
        <w:rPr>
          <w:rFonts w:ascii="Times New Roman" w:hAnsi="Times New Roman" w:cs="Times New Roman"/>
          <w:sz w:val="28"/>
          <w:szCs w:val="28"/>
        </w:rPr>
        <w:t xml:space="preserve">ь земельный участок площадью 126 кв. м по </w:t>
      </w:r>
      <w:proofErr w:type="spellStart"/>
      <w:r w:rsidR="005A03DE" w:rsidRPr="005A03DE">
        <w:rPr>
          <w:rFonts w:ascii="Times New Roman" w:hAnsi="Times New Roman" w:cs="Times New Roman"/>
          <w:sz w:val="28"/>
          <w:szCs w:val="28"/>
        </w:rPr>
        <w:t>пр-кту</w:t>
      </w:r>
      <w:proofErr w:type="spellEnd"/>
      <w:r w:rsidR="005A03DE" w:rsidRPr="005A03DE">
        <w:rPr>
          <w:rFonts w:ascii="Times New Roman" w:hAnsi="Times New Roman" w:cs="Times New Roman"/>
          <w:sz w:val="28"/>
          <w:szCs w:val="28"/>
        </w:rPr>
        <w:t xml:space="preserve"> Ленинский, 177т.</w:t>
      </w:r>
    </w:p>
    <w:p w:rsidR="005A03DE" w:rsidRPr="005A03DE" w:rsidRDefault="005A03DE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DE">
        <w:rPr>
          <w:rFonts w:ascii="Times New Roman" w:hAnsi="Times New Roman" w:cs="Times New Roman"/>
          <w:sz w:val="28"/>
          <w:szCs w:val="28"/>
        </w:rPr>
        <w:lastRenderedPageBreak/>
        <w:t>На земельном участке расположен центральный тепловой пункт ЦТП-1/46.</w:t>
      </w:r>
    </w:p>
    <w:p w:rsidR="005A03DE" w:rsidRDefault="0018518D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A03DE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5A03DE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5A03DE">
        <w:rPr>
          <w:rFonts w:ascii="Times New Roman" w:hAnsi="Times New Roman" w:cs="Times New Roman"/>
          <w:sz w:val="28"/>
          <w:szCs w:val="28"/>
        </w:rPr>
        <w:t xml:space="preserve">У17 образуется </w:t>
      </w:r>
      <w:r w:rsidR="005A03DE" w:rsidRPr="005A03DE">
        <w:rPr>
          <w:rFonts w:ascii="Times New Roman" w:hAnsi="Times New Roman" w:cs="Times New Roman"/>
          <w:sz w:val="28"/>
          <w:szCs w:val="28"/>
        </w:rPr>
        <w:t>путем раздела земельного участка с кадастровым номером 36:34:0105022:2, при этом существование исходного земельного участка прекращается.</w:t>
      </w:r>
    </w:p>
    <w:p w:rsidR="0018518D" w:rsidRPr="005A03DE" w:rsidRDefault="0018518D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DE">
        <w:rPr>
          <w:rFonts w:ascii="Times New Roman" w:hAnsi="Times New Roman" w:cs="Times New Roman"/>
          <w:sz w:val="28"/>
          <w:szCs w:val="28"/>
        </w:rPr>
        <w:t>Земельн</w:t>
      </w:r>
      <w:r w:rsidR="005A03DE" w:rsidRPr="005A03DE">
        <w:rPr>
          <w:rFonts w:ascii="Times New Roman" w:hAnsi="Times New Roman" w:cs="Times New Roman"/>
          <w:sz w:val="28"/>
          <w:szCs w:val="28"/>
        </w:rPr>
        <w:t>ый участок расположен в зоне Ж</w:t>
      </w:r>
      <w:proofErr w:type="gramStart"/>
      <w:r w:rsidR="005A03DE" w:rsidRPr="005A03DE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5A03DE" w:rsidRPr="005A03DE">
        <w:rPr>
          <w:rFonts w:ascii="Times New Roman" w:hAnsi="Times New Roman" w:cs="Times New Roman"/>
          <w:sz w:val="28"/>
          <w:szCs w:val="28"/>
        </w:rPr>
        <w:t>о)</w:t>
      </w:r>
      <w:r w:rsidRPr="005A03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18D" w:rsidRPr="00DD5D65" w:rsidRDefault="0018518D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852E8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5A03DE" w:rsidRPr="00F852E8">
        <w:rPr>
          <w:rFonts w:ascii="Times New Roman" w:hAnsi="Times New Roman" w:cs="Times New Roman"/>
          <w:sz w:val="28"/>
          <w:szCs w:val="28"/>
        </w:rPr>
        <w:t xml:space="preserve">Классификатором </w:t>
      </w:r>
      <w:r w:rsidRPr="00F852E8">
        <w:rPr>
          <w:rFonts w:ascii="Times New Roman" w:hAnsi="Times New Roman" w:cs="Times New Roman"/>
          <w:sz w:val="28"/>
          <w:szCs w:val="28"/>
        </w:rPr>
        <w:t>как «</w:t>
      </w:r>
      <w:r w:rsidR="00F852E8" w:rsidRPr="00F852E8">
        <w:rPr>
          <w:rFonts w:ascii="Times New Roman" w:hAnsi="Times New Roman" w:cs="Times New Roman"/>
          <w:sz w:val="28"/>
          <w:szCs w:val="28"/>
        </w:rPr>
        <w:t xml:space="preserve">Предоставление коммунальных услуг (код 3.1.1)».  </w:t>
      </w:r>
      <w:r w:rsidRPr="00DD5D6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4015FA" w:rsidRPr="00F852E8" w:rsidRDefault="0018518D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2E8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A678D6" w:rsidRPr="00F852E8">
        <w:rPr>
          <w:rFonts w:ascii="Times New Roman" w:hAnsi="Times New Roman" w:cs="Times New Roman"/>
          <w:sz w:val="28"/>
          <w:szCs w:val="28"/>
        </w:rPr>
        <w:t xml:space="preserve">, </w:t>
      </w:r>
      <w:r w:rsidRPr="00F852E8">
        <w:rPr>
          <w:rFonts w:ascii="Times New Roman" w:hAnsi="Times New Roman" w:cs="Times New Roman"/>
          <w:sz w:val="28"/>
          <w:szCs w:val="28"/>
        </w:rPr>
        <w:t>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18518D" w:rsidRPr="00F852E8" w:rsidRDefault="0018518D" w:rsidP="0018518D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F852E8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</w:t>
      </w:r>
      <w:r w:rsidR="00F852E8">
        <w:rPr>
          <w:rFonts w:eastAsia="Calibri"/>
          <w:kern w:val="0"/>
          <w:sz w:val="28"/>
          <w:szCs w:val="28"/>
          <w:lang w:eastAsia="ar-SA"/>
        </w:rPr>
        <w:t>стка представлена в таблице № 21</w:t>
      </w:r>
      <w:r w:rsidRPr="00F852E8">
        <w:rPr>
          <w:rFonts w:eastAsia="Calibri"/>
          <w:kern w:val="0"/>
          <w:sz w:val="28"/>
          <w:szCs w:val="28"/>
          <w:lang w:eastAsia="ar-SA"/>
        </w:rPr>
        <w:t>.</w:t>
      </w:r>
    </w:p>
    <w:p w:rsidR="0018518D" w:rsidRPr="00F852E8" w:rsidRDefault="00F852E8" w:rsidP="0018518D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F852E8">
        <w:rPr>
          <w:rFonts w:eastAsia="Calibri"/>
          <w:kern w:val="0"/>
          <w:sz w:val="28"/>
          <w:szCs w:val="28"/>
          <w:lang w:eastAsia="ar-SA"/>
        </w:rPr>
        <w:t>Таблица № 21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8518D" w:rsidRPr="00F852E8" w:rsidTr="0056201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F852E8" w:rsidRDefault="0018518D" w:rsidP="00F852E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852E8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F852E8" w:rsidRDefault="0018518D" w:rsidP="00F852E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852E8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8518D" w:rsidRPr="00F852E8" w:rsidTr="0056201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F852E8" w:rsidRDefault="0018518D" w:rsidP="00F852E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F852E8" w:rsidRDefault="0018518D" w:rsidP="00F852E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852E8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18D" w:rsidRPr="00F852E8" w:rsidRDefault="0018518D" w:rsidP="00F852E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F852E8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F852E8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52E8">
              <w:rPr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516945.41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1304457.89</w:t>
            </w:r>
          </w:p>
        </w:tc>
      </w:tr>
      <w:tr w:rsidR="00F852E8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52E8">
              <w:rPr>
                <w:color w:val="000000"/>
                <w:sz w:val="24"/>
                <w:szCs w:val="24"/>
                <w:lang w:val="en-US"/>
              </w:rPr>
              <w:t>220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516942.47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1304464.81</w:t>
            </w:r>
          </w:p>
        </w:tc>
      </w:tr>
      <w:tr w:rsidR="00F852E8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52E8">
              <w:rPr>
                <w:color w:val="000000"/>
                <w:sz w:val="24"/>
                <w:szCs w:val="24"/>
                <w:lang w:val="en-US"/>
              </w:rPr>
              <w:t>221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516926.97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1304458.53</w:t>
            </w:r>
          </w:p>
        </w:tc>
      </w:tr>
      <w:tr w:rsidR="00F852E8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52E8">
              <w:rPr>
                <w:color w:val="000000"/>
                <w:sz w:val="24"/>
                <w:szCs w:val="24"/>
                <w:lang w:val="en-US"/>
              </w:rPr>
              <w:t>223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516929.75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1304451.6</w:t>
            </w:r>
          </w:p>
        </w:tc>
      </w:tr>
      <w:tr w:rsidR="00F852E8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52E8">
              <w:rPr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516945.41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E8" w:rsidRPr="00F852E8" w:rsidRDefault="00F852E8" w:rsidP="00F852E8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F852E8">
              <w:rPr>
                <w:color w:val="000000"/>
                <w:sz w:val="24"/>
                <w:szCs w:val="24"/>
              </w:rPr>
              <w:t>1304457.89</w:t>
            </w:r>
          </w:p>
        </w:tc>
      </w:tr>
    </w:tbl>
    <w:p w:rsidR="0018518D" w:rsidRPr="00DD5D65" w:rsidRDefault="0018518D" w:rsidP="0018518D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52E8" w:rsidRPr="00F852E8" w:rsidRDefault="00F852E8" w:rsidP="00F852E8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52E8">
        <w:rPr>
          <w:rFonts w:ascii="Times New Roman" w:hAnsi="Times New Roman" w:cs="Times New Roman"/>
          <w:b/>
          <w:sz w:val="28"/>
          <w:szCs w:val="28"/>
        </w:rPr>
        <w:t>:ЗУ18</w:t>
      </w:r>
    </w:p>
    <w:p w:rsidR="00F852E8" w:rsidRPr="00F852E8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2E8">
        <w:rPr>
          <w:rFonts w:ascii="Times New Roman" w:hAnsi="Times New Roman" w:cs="Times New Roman"/>
          <w:sz w:val="28"/>
          <w:szCs w:val="28"/>
        </w:rPr>
        <w:t xml:space="preserve">Проектом межевания предлагается образовать земельный участок площадью 7673 кв. м по </w:t>
      </w:r>
      <w:proofErr w:type="spellStart"/>
      <w:r w:rsidRPr="00F852E8">
        <w:rPr>
          <w:rFonts w:ascii="Times New Roman" w:hAnsi="Times New Roman" w:cs="Times New Roman"/>
          <w:sz w:val="28"/>
          <w:szCs w:val="28"/>
        </w:rPr>
        <w:t>пр-кту</w:t>
      </w:r>
      <w:proofErr w:type="spellEnd"/>
      <w:r w:rsidRPr="00F852E8">
        <w:rPr>
          <w:rFonts w:ascii="Times New Roman" w:hAnsi="Times New Roman" w:cs="Times New Roman"/>
          <w:sz w:val="28"/>
          <w:szCs w:val="28"/>
        </w:rPr>
        <w:t xml:space="preserve"> Ленинский, 177.</w:t>
      </w:r>
    </w:p>
    <w:p w:rsidR="00F852E8" w:rsidRPr="00F852E8" w:rsidRDefault="00F852E8" w:rsidP="00F852E8">
      <w:pPr>
        <w:widowControl/>
        <w:suppressAutoHyphens w:val="0"/>
        <w:autoSpaceDN/>
        <w:spacing w:line="360" w:lineRule="auto"/>
        <w:ind w:left="284" w:right="-1" w:firstLine="294"/>
        <w:textAlignment w:val="auto"/>
        <w:rPr>
          <w:kern w:val="0"/>
          <w:sz w:val="28"/>
          <w:szCs w:val="28"/>
        </w:rPr>
      </w:pPr>
      <w:r w:rsidRPr="00F852E8">
        <w:rPr>
          <w:kern w:val="0"/>
          <w:sz w:val="28"/>
          <w:szCs w:val="28"/>
        </w:rPr>
        <w:t>На земельном участке расположен многоквартирный многоэтажный жилой дом.</w:t>
      </w:r>
    </w:p>
    <w:p w:rsidR="00F852E8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852E8">
        <w:rPr>
          <w:rFonts w:ascii="Times New Roman" w:hAnsi="Times New Roman" w:cs="Times New Roman"/>
          <w:sz w:val="28"/>
          <w:szCs w:val="28"/>
        </w:rPr>
        <w:lastRenderedPageBreak/>
        <w:t xml:space="preserve">Земельный участок </w:t>
      </w:r>
      <w:proofErr w:type="gramStart"/>
      <w:r w:rsidRPr="00F852E8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F852E8">
        <w:rPr>
          <w:rFonts w:ascii="Times New Roman" w:hAnsi="Times New Roman" w:cs="Times New Roman"/>
          <w:sz w:val="28"/>
          <w:szCs w:val="28"/>
        </w:rPr>
        <w:t>У18 образуется путем раздела земельного участка с кадастровым номером 36:34:0105022:2, при этом существование исходного земельного участка прекращается.</w:t>
      </w:r>
    </w:p>
    <w:p w:rsidR="00F852E8" w:rsidRPr="00F852E8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2E8">
        <w:rPr>
          <w:rFonts w:ascii="Times New Roman" w:hAnsi="Times New Roman" w:cs="Times New Roman"/>
          <w:sz w:val="28"/>
          <w:szCs w:val="28"/>
        </w:rPr>
        <w:t>Земельный участок расположен в зоне Ж</w:t>
      </w:r>
      <w:proofErr w:type="gramStart"/>
      <w:r w:rsidRPr="00F852E8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F852E8">
        <w:rPr>
          <w:rFonts w:ascii="Times New Roman" w:hAnsi="Times New Roman" w:cs="Times New Roman"/>
          <w:sz w:val="28"/>
          <w:szCs w:val="28"/>
        </w:rPr>
        <w:t xml:space="preserve">о). </w:t>
      </w:r>
    </w:p>
    <w:p w:rsidR="00F852E8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852E8">
        <w:rPr>
          <w:rFonts w:ascii="Times New Roman" w:hAnsi="Times New Roman" w:cs="Times New Roman"/>
          <w:sz w:val="28"/>
          <w:szCs w:val="28"/>
        </w:rPr>
        <w:t>Вид разрешенного использования образуемого земельного участка устанавливается в соответствии с Классификатором как «Многоэтажная жилая застройка (высотная застройка) (код 2.6)».</w:t>
      </w:r>
      <w:r w:rsidRPr="00F852E8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</w:p>
    <w:p w:rsidR="00F852E8" w:rsidRPr="00AC06B0" w:rsidRDefault="00F852E8" w:rsidP="00F852E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r w:rsidRPr="00AC06B0">
        <w:rPr>
          <w:spacing w:val="4"/>
          <w:sz w:val="28"/>
          <w:szCs w:val="28"/>
        </w:rPr>
        <w:t xml:space="preserve">Нормативный размер земельного участка, определяемый согласно Методическим указаниям: </w:t>
      </w:r>
    </w:p>
    <w:p w:rsidR="00F852E8" w:rsidRPr="00AC06B0" w:rsidRDefault="00F852E8" w:rsidP="00F852E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AC06B0">
        <w:rPr>
          <w:spacing w:val="4"/>
          <w:sz w:val="28"/>
          <w:szCs w:val="28"/>
        </w:rPr>
        <w:t>S</w:t>
      </w:r>
      <w:r w:rsidRPr="001521CC">
        <w:rPr>
          <w:spacing w:val="4"/>
          <w:sz w:val="28"/>
          <w:szCs w:val="28"/>
          <w:vertAlign w:val="subscript"/>
        </w:rPr>
        <w:t>норм</w:t>
      </w:r>
      <w:proofErr w:type="gramStart"/>
      <w:r w:rsidRPr="001521CC">
        <w:rPr>
          <w:spacing w:val="4"/>
          <w:sz w:val="28"/>
          <w:szCs w:val="28"/>
          <w:vertAlign w:val="subscript"/>
        </w:rPr>
        <w:t>.к</w:t>
      </w:r>
      <w:proofErr w:type="spellEnd"/>
      <w:proofErr w:type="gramEnd"/>
      <w:r w:rsidRPr="00AC06B0">
        <w:rPr>
          <w:spacing w:val="4"/>
          <w:sz w:val="28"/>
          <w:szCs w:val="28"/>
        </w:rPr>
        <w:t xml:space="preserve"> = </w:t>
      </w:r>
      <w:proofErr w:type="spellStart"/>
      <w:r w:rsidRPr="00AC06B0">
        <w:rPr>
          <w:spacing w:val="4"/>
          <w:sz w:val="28"/>
          <w:szCs w:val="28"/>
        </w:rPr>
        <w:t>S</w:t>
      </w:r>
      <w:r w:rsidRPr="001521CC">
        <w:rPr>
          <w:spacing w:val="4"/>
          <w:sz w:val="28"/>
          <w:szCs w:val="28"/>
          <w:vertAlign w:val="subscript"/>
        </w:rPr>
        <w:t>к</w:t>
      </w:r>
      <w:proofErr w:type="spellEnd"/>
      <w:r w:rsidRPr="00AC06B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×</w:t>
      </w:r>
      <w:r w:rsidRPr="00AC06B0">
        <w:rPr>
          <w:spacing w:val="4"/>
          <w:sz w:val="28"/>
          <w:szCs w:val="28"/>
        </w:rPr>
        <w:t xml:space="preserve"> </w:t>
      </w:r>
      <w:proofErr w:type="spellStart"/>
      <w:r w:rsidRPr="00AC06B0">
        <w:rPr>
          <w:spacing w:val="4"/>
          <w:sz w:val="28"/>
          <w:szCs w:val="28"/>
        </w:rPr>
        <w:t>У</w:t>
      </w:r>
      <w:r w:rsidRPr="001521CC">
        <w:rPr>
          <w:spacing w:val="4"/>
          <w:sz w:val="28"/>
          <w:szCs w:val="28"/>
          <w:vertAlign w:val="subscript"/>
        </w:rPr>
        <w:t>з.д</w:t>
      </w:r>
      <w:proofErr w:type="spellEnd"/>
      <w:r w:rsidRPr="00AC06B0">
        <w:rPr>
          <w:spacing w:val="4"/>
          <w:sz w:val="28"/>
          <w:szCs w:val="28"/>
        </w:rPr>
        <w:t xml:space="preserve"> = </w:t>
      </w:r>
      <w:r w:rsidR="00DA1683" w:rsidRPr="00DA1683">
        <w:rPr>
          <w:spacing w:val="4"/>
          <w:sz w:val="28"/>
          <w:szCs w:val="28"/>
        </w:rPr>
        <w:t xml:space="preserve">9481,6 × 1,04 = 9861 </w:t>
      </w:r>
      <w:r w:rsidRPr="00AC06B0">
        <w:rPr>
          <w:spacing w:val="4"/>
          <w:sz w:val="28"/>
          <w:szCs w:val="28"/>
        </w:rPr>
        <w:t xml:space="preserve">кв. м, где: </w:t>
      </w:r>
    </w:p>
    <w:p w:rsidR="00F852E8" w:rsidRPr="009B619C" w:rsidRDefault="00F852E8" w:rsidP="00F852E8">
      <w:pPr>
        <w:widowControl/>
        <w:spacing w:line="372" w:lineRule="auto"/>
        <w:ind w:firstLine="709"/>
        <w:rPr>
          <w:spacing w:val="-4"/>
          <w:sz w:val="28"/>
          <w:szCs w:val="28"/>
        </w:rPr>
      </w:pPr>
      <w:proofErr w:type="spellStart"/>
      <w:r w:rsidRPr="009B619C">
        <w:rPr>
          <w:spacing w:val="-4"/>
          <w:sz w:val="28"/>
          <w:szCs w:val="28"/>
        </w:rPr>
        <w:t>S</w:t>
      </w:r>
      <w:r w:rsidRPr="009B619C">
        <w:rPr>
          <w:spacing w:val="-4"/>
          <w:sz w:val="28"/>
          <w:szCs w:val="28"/>
          <w:vertAlign w:val="subscript"/>
        </w:rPr>
        <w:t>норм</w:t>
      </w:r>
      <w:proofErr w:type="gramStart"/>
      <w:r w:rsidRPr="009B619C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9B619C">
        <w:rPr>
          <w:spacing w:val="-4"/>
          <w:sz w:val="28"/>
          <w:szCs w:val="28"/>
        </w:rPr>
        <w:t xml:space="preserve"> – нормативный размер земельного участка в кондоминиуме, кв. м;</w:t>
      </w:r>
    </w:p>
    <w:p w:rsidR="00F852E8" w:rsidRPr="00AC06B0" w:rsidRDefault="00F852E8" w:rsidP="00F852E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proofErr w:type="gramStart"/>
      <w:r w:rsidRPr="00AC06B0">
        <w:rPr>
          <w:spacing w:val="4"/>
          <w:sz w:val="28"/>
          <w:szCs w:val="28"/>
        </w:rPr>
        <w:t>S</w:t>
      </w:r>
      <w:proofErr w:type="gramEnd"/>
      <w:r w:rsidRPr="009B619C">
        <w:rPr>
          <w:spacing w:val="4"/>
          <w:sz w:val="28"/>
          <w:szCs w:val="28"/>
          <w:vertAlign w:val="subscript"/>
        </w:rPr>
        <w:t>к</w:t>
      </w:r>
      <w:proofErr w:type="spellEnd"/>
      <w:r>
        <w:rPr>
          <w:spacing w:val="4"/>
          <w:sz w:val="28"/>
          <w:szCs w:val="28"/>
        </w:rPr>
        <w:t xml:space="preserve"> = </w:t>
      </w:r>
      <w:r w:rsidR="00DA1683" w:rsidRPr="00DA1683">
        <w:rPr>
          <w:spacing w:val="4"/>
          <w:sz w:val="28"/>
          <w:szCs w:val="28"/>
        </w:rPr>
        <w:t xml:space="preserve">9481,6 </w:t>
      </w:r>
      <w:r w:rsidRPr="00AC06B0">
        <w:rPr>
          <w:spacing w:val="4"/>
          <w:sz w:val="28"/>
          <w:szCs w:val="28"/>
        </w:rPr>
        <w:t xml:space="preserve">кв. м – </w:t>
      </w:r>
      <w:r w:rsidRPr="004E3417">
        <w:rPr>
          <w:spacing w:val="4"/>
          <w:sz w:val="28"/>
          <w:szCs w:val="28"/>
        </w:rPr>
        <w:t>общая площадь жилых помещений в кондоминиуме;</w:t>
      </w:r>
      <w:r w:rsidRPr="00AC06B0">
        <w:rPr>
          <w:spacing w:val="4"/>
          <w:sz w:val="28"/>
          <w:szCs w:val="28"/>
        </w:rPr>
        <w:t xml:space="preserve"> </w:t>
      </w:r>
    </w:p>
    <w:p w:rsidR="00F852E8" w:rsidRDefault="00F852E8" w:rsidP="00F852E8">
      <w:pPr>
        <w:widowControl/>
        <w:spacing w:line="372" w:lineRule="auto"/>
        <w:ind w:firstLine="709"/>
        <w:rPr>
          <w:spacing w:val="4"/>
          <w:sz w:val="28"/>
          <w:szCs w:val="28"/>
        </w:rPr>
      </w:pPr>
      <w:proofErr w:type="spellStart"/>
      <w:r w:rsidRPr="00AC06B0">
        <w:rPr>
          <w:spacing w:val="4"/>
          <w:sz w:val="28"/>
          <w:szCs w:val="28"/>
        </w:rPr>
        <w:t>У</w:t>
      </w:r>
      <w:r w:rsidRPr="009B619C">
        <w:rPr>
          <w:spacing w:val="4"/>
          <w:sz w:val="28"/>
          <w:szCs w:val="28"/>
          <w:vertAlign w:val="subscript"/>
        </w:rPr>
        <w:t>з.д</w:t>
      </w:r>
      <w:proofErr w:type="spellEnd"/>
      <w:r>
        <w:rPr>
          <w:spacing w:val="4"/>
          <w:sz w:val="28"/>
          <w:szCs w:val="28"/>
        </w:rPr>
        <w:t xml:space="preserve"> = </w:t>
      </w:r>
      <w:r w:rsidR="00DA1683">
        <w:rPr>
          <w:spacing w:val="4"/>
          <w:sz w:val="28"/>
          <w:szCs w:val="28"/>
        </w:rPr>
        <w:t>1,04</w:t>
      </w:r>
      <w:r>
        <w:rPr>
          <w:spacing w:val="4"/>
          <w:sz w:val="28"/>
          <w:szCs w:val="28"/>
        </w:rPr>
        <w:t xml:space="preserve"> </w:t>
      </w:r>
      <w:r w:rsidRPr="00AC06B0">
        <w:rPr>
          <w:spacing w:val="4"/>
          <w:sz w:val="28"/>
          <w:szCs w:val="28"/>
        </w:rPr>
        <w:t>– удельный показатель земельной доли для зданий разной этажности (согласно приложению</w:t>
      </w:r>
      <w:proofErr w:type="gramStart"/>
      <w:r w:rsidRPr="00AC06B0">
        <w:rPr>
          <w:spacing w:val="4"/>
          <w:sz w:val="28"/>
          <w:szCs w:val="28"/>
        </w:rPr>
        <w:t xml:space="preserve"> А</w:t>
      </w:r>
      <w:proofErr w:type="gramEnd"/>
      <w:r w:rsidRPr="00AC06B0">
        <w:rPr>
          <w:spacing w:val="4"/>
          <w:sz w:val="28"/>
          <w:szCs w:val="28"/>
        </w:rPr>
        <w:t xml:space="preserve"> Методических указаний). </w:t>
      </w:r>
    </w:p>
    <w:p w:rsidR="00F852E8" w:rsidRPr="00DA1683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683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зон,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  <w:r w:rsidR="00DA1683" w:rsidRPr="00DA1683">
        <w:t xml:space="preserve"> </w:t>
      </w:r>
      <w:r w:rsidR="00F10F3B">
        <w:rPr>
          <w:rFonts w:ascii="Times New Roman" w:hAnsi="Times New Roman" w:cs="Times New Roman"/>
          <w:sz w:val="28"/>
          <w:szCs w:val="28"/>
        </w:rPr>
        <w:t>В связи с этим</w:t>
      </w:r>
      <w:r w:rsidR="00DA1683" w:rsidRPr="00DA1683">
        <w:rPr>
          <w:rFonts w:ascii="Times New Roman" w:hAnsi="Times New Roman" w:cs="Times New Roman"/>
          <w:sz w:val="28"/>
          <w:szCs w:val="28"/>
        </w:rPr>
        <w:t xml:space="preserve"> площадь образуемого земельного участка меньше нормативной площади.</w:t>
      </w:r>
    </w:p>
    <w:p w:rsidR="00F852E8" w:rsidRPr="00DA1683" w:rsidRDefault="00F852E8" w:rsidP="00F852E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DA1683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участка представлена в таблице № 2</w:t>
      </w:r>
      <w:r w:rsidR="00DA1683" w:rsidRPr="00DA1683">
        <w:rPr>
          <w:rFonts w:eastAsia="Calibri"/>
          <w:kern w:val="0"/>
          <w:sz w:val="28"/>
          <w:szCs w:val="28"/>
          <w:lang w:eastAsia="ar-SA"/>
        </w:rPr>
        <w:t>2</w:t>
      </w:r>
      <w:r w:rsidRPr="00DA1683">
        <w:rPr>
          <w:rFonts w:eastAsia="Calibri"/>
          <w:kern w:val="0"/>
          <w:sz w:val="28"/>
          <w:szCs w:val="28"/>
          <w:lang w:eastAsia="ar-SA"/>
        </w:rPr>
        <w:t>.</w:t>
      </w:r>
    </w:p>
    <w:p w:rsidR="00F852E8" w:rsidRPr="00DA1683" w:rsidRDefault="00F852E8" w:rsidP="00F852E8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DA1683">
        <w:rPr>
          <w:rFonts w:eastAsia="Calibri"/>
          <w:kern w:val="0"/>
          <w:sz w:val="28"/>
          <w:szCs w:val="28"/>
          <w:lang w:eastAsia="ar-SA"/>
        </w:rPr>
        <w:t>Таблица № 2</w:t>
      </w:r>
      <w:r w:rsidR="00DA1683" w:rsidRPr="00DA1683">
        <w:rPr>
          <w:rFonts w:eastAsia="Calibri"/>
          <w:kern w:val="0"/>
          <w:sz w:val="28"/>
          <w:szCs w:val="28"/>
          <w:lang w:eastAsia="ar-SA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F852E8" w:rsidRPr="008E68EE" w:rsidTr="006540D0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852E8" w:rsidRPr="008E68EE" w:rsidTr="006540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516942.47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1304464.81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516940.78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1304468.80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516955.17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1304474.55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516940.52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1304511.22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lastRenderedPageBreak/>
              <w:t>181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516791.70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1304451.78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516806.35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1304415.11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516813.61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1304418.01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516820.96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1304420.95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516826.55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1304423.17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516831.81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1304412.24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516928.90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1304451.24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516929.75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1304451.60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516926.97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1304458.53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E68EE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516942.47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1304464.81</w:t>
            </w:r>
          </w:p>
        </w:tc>
      </w:tr>
    </w:tbl>
    <w:p w:rsidR="00F852E8" w:rsidRPr="00F852E8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52E8" w:rsidRPr="008E68EE" w:rsidRDefault="008E68EE" w:rsidP="00F852E8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68EE">
        <w:rPr>
          <w:rFonts w:ascii="Times New Roman" w:hAnsi="Times New Roman" w:cs="Times New Roman"/>
          <w:b/>
          <w:sz w:val="28"/>
          <w:szCs w:val="28"/>
        </w:rPr>
        <w:t>:ЗУ19</w:t>
      </w:r>
    </w:p>
    <w:p w:rsidR="00F852E8" w:rsidRP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 xml:space="preserve">Проектом межевания предлагается образовать </w:t>
      </w:r>
      <w:r w:rsidR="008E68EE" w:rsidRPr="008E68EE">
        <w:rPr>
          <w:rFonts w:ascii="Times New Roman" w:hAnsi="Times New Roman" w:cs="Times New Roman"/>
          <w:sz w:val="28"/>
          <w:szCs w:val="28"/>
        </w:rPr>
        <w:t>земельный участок площадью 593</w:t>
      </w:r>
      <w:r w:rsidRPr="008E68EE">
        <w:rPr>
          <w:rFonts w:ascii="Times New Roman" w:hAnsi="Times New Roman" w:cs="Times New Roman"/>
          <w:sz w:val="28"/>
          <w:szCs w:val="28"/>
        </w:rPr>
        <w:t xml:space="preserve">кв. м по </w:t>
      </w:r>
      <w:r w:rsidR="008E68EE" w:rsidRPr="008E68EE">
        <w:rPr>
          <w:rFonts w:ascii="Times New Roman" w:hAnsi="Times New Roman" w:cs="Times New Roman"/>
          <w:sz w:val="28"/>
          <w:szCs w:val="28"/>
        </w:rPr>
        <w:t>ул. 25 Января, вблизи дома № 72.</w:t>
      </w:r>
    </w:p>
    <w:p w:rsidR="008E68EE" w:rsidRPr="008E68EE" w:rsidRDefault="008E68EE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8E68EE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8E68EE">
        <w:rPr>
          <w:rFonts w:ascii="Times New Roman" w:hAnsi="Times New Roman" w:cs="Times New Roman"/>
          <w:sz w:val="28"/>
          <w:szCs w:val="28"/>
        </w:rPr>
        <w:t>У19</w:t>
      </w:r>
      <w:r w:rsidR="00F852E8" w:rsidRPr="008E68EE">
        <w:rPr>
          <w:rFonts w:ascii="Times New Roman" w:hAnsi="Times New Roman" w:cs="Times New Roman"/>
          <w:sz w:val="28"/>
          <w:szCs w:val="28"/>
        </w:rPr>
        <w:t xml:space="preserve"> образуется </w:t>
      </w:r>
      <w:r w:rsidRPr="008E68EE">
        <w:rPr>
          <w:rFonts w:ascii="Times New Roman" w:hAnsi="Times New Roman" w:cs="Times New Roman"/>
          <w:sz w:val="28"/>
          <w:szCs w:val="28"/>
        </w:rPr>
        <w:t>из земель, государственная собственность на которые не разграничена.</w:t>
      </w:r>
    </w:p>
    <w:p w:rsidR="00F852E8" w:rsidRP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>Земельный участок расположен в зоне Ж</w:t>
      </w:r>
      <w:proofErr w:type="gramStart"/>
      <w:r w:rsidRPr="008E68EE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8E68EE">
        <w:rPr>
          <w:rFonts w:ascii="Times New Roman" w:hAnsi="Times New Roman" w:cs="Times New Roman"/>
          <w:sz w:val="28"/>
          <w:szCs w:val="28"/>
        </w:rPr>
        <w:t xml:space="preserve">о). </w:t>
      </w:r>
    </w:p>
    <w:p w:rsidR="00F852E8" w:rsidRP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>Вид</w:t>
      </w:r>
      <w:r w:rsidR="00F10F3B">
        <w:rPr>
          <w:rFonts w:ascii="Times New Roman" w:hAnsi="Times New Roman" w:cs="Times New Roman"/>
          <w:sz w:val="28"/>
          <w:szCs w:val="28"/>
        </w:rPr>
        <w:t>ы</w:t>
      </w:r>
      <w:r w:rsidRPr="008E68E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образуемого</w:t>
      </w:r>
      <w:r w:rsidR="00F10F3B">
        <w:rPr>
          <w:rFonts w:ascii="Times New Roman" w:hAnsi="Times New Roman" w:cs="Times New Roman"/>
          <w:sz w:val="28"/>
          <w:szCs w:val="28"/>
        </w:rPr>
        <w:t xml:space="preserve"> земельного участка устанавливаю</w:t>
      </w:r>
      <w:r w:rsidRPr="008E68EE">
        <w:rPr>
          <w:rFonts w:ascii="Times New Roman" w:hAnsi="Times New Roman" w:cs="Times New Roman"/>
          <w:sz w:val="28"/>
          <w:szCs w:val="28"/>
        </w:rPr>
        <w:t>тся в соответствии с Классификатором как «</w:t>
      </w:r>
      <w:r w:rsidR="008E68EE" w:rsidRPr="008E68EE">
        <w:rPr>
          <w:rFonts w:ascii="Times New Roman" w:hAnsi="Times New Roman" w:cs="Times New Roman"/>
          <w:sz w:val="28"/>
          <w:szCs w:val="28"/>
        </w:rPr>
        <w:t>Улично-дорожная сеть (код 12.0.1)</w:t>
      </w:r>
      <w:r w:rsidR="00F10F3B">
        <w:rPr>
          <w:rFonts w:ascii="Times New Roman" w:hAnsi="Times New Roman" w:cs="Times New Roman"/>
          <w:sz w:val="28"/>
          <w:szCs w:val="28"/>
        </w:rPr>
        <w:t>»</w:t>
      </w:r>
      <w:r w:rsidR="008E68EE" w:rsidRPr="008E68EE">
        <w:rPr>
          <w:rFonts w:ascii="Times New Roman" w:hAnsi="Times New Roman" w:cs="Times New Roman"/>
          <w:sz w:val="28"/>
          <w:szCs w:val="28"/>
        </w:rPr>
        <w:t xml:space="preserve">, </w:t>
      </w:r>
      <w:r w:rsidR="00F10F3B">
        <w:rPr>
          <w:rFonts w:ascii="Times New Roman" w:hAnsi="Times New Roman" w:cs="Times New Roman"/>
          <w:sz w:val="28"/>
          <w:szCs w:val="28"/>
        </w:rPr>
        <w:t>«</w:t>
      </w:r>
      <w:r w:rsidR="008E68EE" w:rsidRPr="008E68EE">
        <w:rPr>
          <w:rFonts w:ascii="Times New Roman" w:hAnsi="Times New Roman" w:cs="Times New Roman"/>
          <w:sz w:val="28"/>
          <w:szCs w:val="28"/>
        </w:rPr>
        <w:t>Благоустройство территории (код 12.0.2)».</w:t>
      </w:r>
      <w:r w:rsidRPr="008E68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52E8" w:rsidRP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зон,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F852E8" w:rsidRPr="008E68EE" w:rsidRDefault="00F852E8" w:rsidP="00F852E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8E68EE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участка представлена в таблице № 2</w:t>
      </w:r>
      <w:r w:rsidR="008E68EE" w:rsidRPr="008E68EE">
        <w:rPr>
          <w:rFonts w:eastAsia="Calibri"/>
          <w:kern w:val="0"/>
          <w:sz w:val="28"/>
          <w:szCs w:val="28"/>
          <w:lang w:eastAsia="ar-SA"/>
        </w:rPr>
        <w:t>3</w:t>
      </w:r>
      <w:r w:rsidRPr="008E68EE">
        <w:rPr>
          <w:rFonts w:eastAsia="Calibri"/>
          <w:kern w:val="0"/>
          <w:sz w:val="28"/>
          <w:szCs w:val="28"/>
          <w:lang w:eastAsia="ar-SA"/>
        </w:rPr>
        <w:t>.</w:t>
      </w:r>
    </w:p>
    <w:p w:rsidR="00F852E8" w:rsidRPr="008E68EE" w:rsidRDefault="00F852E8" w:rsidP="00F852E8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8E68EE">
        <w:rPr>
          <w:rFonts w:eastAsia="Calibri"/>
          <w:kern w:val="0"/>
          <w:sz w:val="28"/>
          <w:szCs w:val="28"/>
          <w:lang w:eastAsia="ar-SA"/>
        </w:rPr>
        <w:t>Таблица № 2</w:t>
      </w:r>
      <w:r w:rsidR="008E68EE" w:rsidRPr="008E68EE">
        <w:rPr>
          <w:rFonts w:eastAsia="Calibri"/>
          <w:kern w:val="0"/>
          <w:sz w:val="28"/>
          <w:szCs w:val="28"/>
          <w:lang w:eastAsia="ar-SA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F852E8" w:rsidRPr="008E68EE" w:rsidTr="006540D0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852E8" w:rsidRPr="008E68EE" w:rsidTr="006540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517254,67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1304457,78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517253,43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1304461,06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517212,99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1304444,36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lastRenderedPageBreak/>
              <w:t>227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517212,40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1304445,77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517193,61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1304437,97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517201,76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1304417,17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517211,74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1304421,54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517207,03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1304432,92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517238,77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1304446,82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517237,14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1304450,55</w:t>
            </w:r>
          </w:p>
        </w:tc>
      </w:tr>
      <w:tr w:rsidR="008E68EE" w:rsidRPr="008E68EE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517254,67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1304457,78</w:t>
            </w:r>
          </w:p>
        </w:tc>
      </w:tr>
    </w:tbl>
    <w:p w:rsidR="008E68EE" w:rsidRDefault="008E68EE" w:rsidP="00F852E8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52E8" w:rsidRPr="008E68EE" w:rsidRDefault="008E68EE" w:rsidP="00F852E8">
      <w:pPr>
        <w:pStyle w:val="ad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68EE">
        <w:rPr>
          <w:rFonts w:ascii="Times New Roman" w:hAnsi="Times New Roman" w:cs="Times New Roman"/>
          <w:b/>
          <w:sz w:val="28"/>
          <w:szCs w:val="28"/>
        </w:rPr>
        <w:t>:ЗУ20</w:t>
      </w:r>
    </w:p>
    <w:p w:rsidR="00F852E8" w:rsidRPr="008E68EE" w:rsidRDefault="00F852E8" w:rsidP="008E68EE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 xml:space="preserve">Проектом межевания предлагается образовать земельный участок площадью </w:t>
      </w:r>
      <w:r w:rsidR="008E68EE" w:rsidRPr="008E68EE">
        <w:rPr>
          <w:rFonts w:ascii="Times New Roman" w:hAnsi="Times New Roman" w:cs="Times New Roman"/>
          <w:sz w:val="28"/>
          <w:szCs w:val="28"/>
        </w:rPr>
        <w:t>72</w:t>
      </w:r>
      <w:r w:rsidRPr="008E68EE">
        <w:rPr>
          <w:rFonts w:ascii="Times New Roman" w:hAnsi="Times New Roman" w:cs="Times New Roman"/>
          <w:sz w:val="28"/>
          <w:szCs w:val="28"/>
        </w:rPr>
        <w:t xml:space="preserve"> кв. м</w:t>
      </w:r>
      <w:r w:rsidR="008E68EE" w:rsidRPr="008E68EE">
        <w:rPr>
          <w:rFonts w:ascii="Times New Roman" w:hAnsi="Times New Roman" w:cs="Times New Roman"/>
          <w:sz w:val="28"/>
          <w:szCs w:val="28"/>
        </w:rPr>
        <w:t xml:space="preserve"> по ул. Суворова, вблизи дома № 49.</w:t>
      </w:r>
    </w:p>
    <w:p w:rsidR="008E68EE" w:rsidRDefault="008E68EE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:З</w:t>
      </w:r>
      <w:proofErr w:type="gramEnd"/>
      <w:r>
        <w:rPr>
          <w:rFonts w:ascii="Times New Roman" w:hAnsi="Times New Roman" w:cs="Times New Roman"/>
          <w:sz w:val="28"/>
          <w:szCs w:val="28"/>
        </w:rPr>
        <w:t>У20</w:t>
      </w:r>
      <w:r w:rsidRPr="008E68EE">
        <w:rPr>
          <w:rFonts w:ascii="Times New Roman" w:hAnsi="Times New Roman" w:cs="Times New Roman"/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F852E8" w:rsidRP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>Земельный участок расположен в зоне Ж</w:t>
      </w:r>
      <w:proofErr w:type="gramStart"/>
      <w:r w:rsidRPr="008E68EE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8E68EE">
        <w:rPr>
          <w:rFonts w:ascii="Times New Roman" w:hAnsi="Times New Roman" w:cs="Times New Roman"/>
          <w:sz w:val="28"/>
          <w:szCs w:val="28"/>
        </w:rPr>
        <w:t xml:space="preserve">о). </w:t>
      </w:r>
    </w:p>
    <w:p w:rsid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>Вид</w:t>
      </w:r>
      <w:r w:rsidR="00F10F3B">
        <w:rPr>
          <w:rFonts w:ascii="Times New Roman" w:hAnsi="Times New Roman" w:cs="Times New Roman"/>
          <w:sz w:val="28"/>
          <w:szCs w:val="28"/>
        </w:rPr>
        <w:t>ы</w:t>
      </w:r>
      <w:r w:rsidRPr="008E68E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образуемого земель</w:t>
      </w:r>
      <w:r w:rsidR="00F10F3B">
        <w:rPr>
          <w:rFonts w:ascii="Times New Roman" w:hAnsi="Times New Roman" w:cs="Times New Roman"/>
          <w:sz w:val="28"/>
          <w:szCs w:val="28"/>
        </w:rPr>
        <w:t>ного участка устанавливаю</w:t>
      </w:r>
      <w:r w:rsidRPr="008E68EE">
        <w:rPr>
          <w:rFonts w:ascii="Times New Roman" w:hAnsi="Times New Roman" w:cs="Times New Roman"/>
          <w:sz w:val="28"/>
          <w:szCs w:val="28"/>
        </w:rPr>
        <w:t>тся в соответствии с Классификатором как «</w:t>
      </w:r>
      <w:r w:rsidR="008E68EE" w:rsidRPr="008E68EE">
        <w:rPr>
          <w:rFonts w:ascii="Times New Roman" w:hAnsi="Times New Roman" w:cs="Times New Roman"/>
          <w:sz w:val="28"/>
          <w:szCs w:val="28"/>
        </w:rPr>
        <w:t>Улично-дорожная сеть (код 12.0.1)</w:t>
      </w:r>
      <w:r w:rsidR="00F10F3B">
        <w:rPr>
          <w:rFonts w:ascii="Times New Roman" w:hAnsi="Times New Roman" w:cs="Times New Roman"/>
          <w:sz w:val="28"/>
          <w:szCs w:val="28"/>
        </w:rPr>
        <w:t>»</w:t>
      </w:r>
      <w:r w:rsidR="008E68EE" w:rsidRPr="008E68EE">
        <w:rPr>
          <w:rFonts w:ascii="Times New Roman" w:hAnsi="Times New Roman" w:cs="Times New Roman"/>
          <w:sz w:val="28"/>
          <w:szCs w:val="28"/>
        </w:rPr>
        <w:t xml:space="preserve">, </w:t>
      </w:r>
      <w:r w:rsidR="00F10F3B">
        <w:rPr>
          <w:rFonts w:ascii="Times New Roman" w:hAnsi="Times New Roman" w:cs="Times New Roman"/>
          <w:sz w:val="28"/>
          <w:szCs w:val="28"/>
        </w:rPr>
        <w:t>«</w:t>
      </w:r>
      <w:r w:rsidR="008E68EE" w:rsidRPr="008E68EE">
        <w:rPr>
          <w:rFonts w:ascii="Times New Roman" w:hAnsi="Times New Roman" w:cs="Times New Roman"/>
          <w:sz w:val="28"/>
          <w:szCs w:val="28"/>
        </w:rPr>
        <w:t>Благоустройство территории (код 12.0.2)».</w:t>
      </w:r>
    </w:p>
    <w:p w:rsidR="00F852E8" w:rsidRPr="008E68EE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EE">
        <w:rPr>
          <w:rFonts w:ascii="Times New Roman" w:hAnsi="Times New Roman" w:cs="Times New Roman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зон,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F852E8" w:rsidRPr="008E68EE" w:rsidRDefault="00F852E8" w:rsidP="00F852E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8E68EE">
        <w:rPr>
          <w:rFonts w:eastAsia="Calibri"/>
          <w:kern w:val="0"/>
          <w:sz w:val="28"/>
          <w:szCs w:val="28"/>
          <w:lang w:eastAsia="ar-SA"/>
        </w:rPr>
        <w:t>Ведомость координат характерных точек границ образуемого земельного участка представлена в таблице № 2</w:t>
      </w:r>
      <w:r w:rsidR="008E68EE" w:rsidRPr="008E68EE">
        <w:rPr>
          <w:rFonts w:eastAsia="Calibri"/>
          <w:kern w:val="0"/>
          <w:sz w:val="28"/>
          <w:szCs w:val="28"/>
          <w:lang w:eastAsia="ar-SA"/>
        </w:rPr>
        <w:t>4</w:t>
      </w:r>
      <w:r w:rsidRPr="008E68EE">
        <w:rPr>
          <w:rFonts w:eastAsia="Calibri"/>
          <w:kern w:val="0"/>
          <w:sz w:val="28"/>
          <w:szCs w:val="28"/>
          <w:lang w:eastAsia="ar-SA"/>
        </w:rPr>
        <w:t>.</w:t>
      </w:r>
    </w:p>
    <w:p w:rsidR="00F852E8" w:rsidRPr="008E68EE" w:rsidRDefault="00F852E8" w:rsidP="00F852E8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8E68EE">
        <w:rPr>
          <w:rFonts w:eastAsia="Calibri"/>
          <w:kern w:val="0"/>
          <w:sz w:val="28"/>
          <w:szCs w:val="28"/>
          <w:lang w:eastAsia="ar-SA"/>
        </w:rPr>
        <w:t>Таблица № 2</w:t>
      </w:r>
      <w:r w:rsidR="008E68EE" w:rsidRPr="008E68EE">
        <w:rPr>
          <w:rFonts w:eastAsia="Calibri"/>
          <w:kern w:val="0"/>
          <w:sz w:val="28"/>
          <w:szCs w:val="28"/>
          <w:lang w:eastAsia="ar-SA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F852E8" w:rsidRPr="00F852E8" w:rsidTr="006540D0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Номер характерной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852E8" w:rsidRPr="00F852E8" w:rsidTr="006540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2E8" w:rsidRPr="008E68EE" w:rsidRDefault="00F852E8" w:rsidP="008E68E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E68E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517135,56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1304175,60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517134,47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1304177,14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517115,70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1304167,45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517114,57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1304169,45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517111,45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1304167,52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lastRenderedPageBreak/>
              <w:t>239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517113,92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1304162,83</w:t>
            </w:r>
          </w:p>
        </w:tc>
      </w:tr>
      <w:tr w:rsidR="008E68EE" w:rsidRPr="00F852E8" w:rsidTr="006540D0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517135,56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E" w:rsidRPr="008E68EE" w:rsidRDefault="008E68EE" w:rsidP="008E68EE">
            <w:pPr>
              <w:pStyle w:val="af1"/>
              <w:tabs>
                <w:tab w:val="left" w:pos="284"/>
              </w:tabs>
              <w:spacing w:afterLines="20" w:after="48"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E68EE">
              <w:rPr>
                <w:color w:val="000000"/>
                <w:sz w:val="24"/>
                <w:szCs w:val="24"/>
              </w:rPr>
              <w:t>1304175,60</w:t>
            </w:r>
          </w:p>
        </w:tc>
      </w:tr>
    </w:tbl>
    <w:p w:rsidR="00F852E8" w:rsidRPr="00DD5D65" w:rsidRDefault="00F852E8" w:rsidP="00F852E8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518D" w:rsidRDefault="0018518D" w:rsidP="00132819">
      <w:pPr>
        <w:widowControl/>
        <w:tabs>
          <w:tab w:val="left" w:pos="426"/>
        </w:tabs>
        <w:spacing w:line="372" w:lineRule="auto"/>
        <w:ind w:firstLine="709"/>
        <w:rPr>
          <w:color w:val="000000" w:themeColor="text1"/>
          <w:sz w:val="28"/>
          <w:szCs w:val="28"/>
        </w:rPr>
      </w:pPr>
      <w:r w:rsidRPr="00270610">
        <w:rPr>
          <w:color w:val="000000" w:themeColor="text1"/>
          <w:sz w:val="28"/>
          <w:szCs w:val="28"/>
        </w:rPr>
        <w:t>Проекто</w:t>
      </w:r>
      <w:r w:rsidR="00A678D6" w:rsidRPr="00270610">
        <w:rPr>
          <w:color w:val="000000" w:themeColor="text1"/>
          <w:sz w:val="28"/>
          <w:szCs w:val="28"/>
        </w:rPr>
        <w:t>м межевания территории утверждаются красные</w:t>
      </w:r>
      <w:r w:rsidRPr="00270610">
        <w:rPr>
          <w:color w:val="000000" w:themeColor="text1"/>
          <w:sz w:val="28"/>
          <w:szCs w:val="28"/>
        </w:rPr>
        <w:t xml:space="preserve"> лини</w:t>
      </w:r>
      <w:r w:rsidR="00A678D6" w:rsidRPr="00270610">
        <w:rPr>
          <w:color w:val="000000" w:themeColor="text1"/>
          <w:sz w:val="28"/>
          <w:szCs w:val="28"/>
        </w:rPr>
        <w:t>и</w:t>
      </w:r>
      <w:r w:rsidRPr="00270610">
        <w:rPr>
          <w:color w:val="000000" w:themeColor="text1"/>
          <w:sz w:val="28"/>
          <w:szCs w:val="28"/>
        </w:rPr>
        <w:t xml:space="preserve"> с учетом Правил землепользования и застройки, границ земельных участков, поставленных на кадастровый учет, существующих объектов капитального строительства, границ территориальных зон и действующих нормативно-правовых актов.</w:t>
      </w:r>
    </w:p>
    <w:p w:rsidR="00270610" w:rsidRPr="00270610" w:rsidRDefault="00270610" w:rsidP="00132819">
      <w:pPr>
        <w:widowControl/>
        <w:tabs>
          <w:tab w:val="left" w:pos="426"/>
        </w:tabs>
        <w:spacing w:line="372" w:lineRule="auto"/>
        <w:ind w:firstLine="709"/>
        <w:rPr>
          <w:color w:val="000000" w:themeColor="text1"/>
          <w:sz w:val="28"/>
          <w:szCs w:val="28"/>
        </w:rPr>
      </w:pPr>
      <w:proofErr w:type="gramStart"/>
      <w:r w:rsidRPr="00270610">
        <w:rPr>
          <w:color w:val="000000" w:themeColor="text1"/>
          <w:sz w:val="28"/>
          <w:szCs w:val="28"/>
        </w:rPr>
        <w:t xml:space="preserve">Проектом предлагается отменить красные линии, проходящие по </w:t>
      </w:r>
      <w:r>
        <w:rPr>
          <w:color w:val="000000" w:themeColor="text1"/>
          <w:sz w:val="28"/>
          <w:szCs w:val="28"/>
        </w:rPr>
        <w:t xml:space="preserve">                          ул. Суворова и </w:t>
      </w:r>
      <w:r w:rsidRPr="00270610">
        <w:rPr>
          <w:color w:val="000000" w:themeColor="text1"/>
          <w:sz w:val="28"/>
          <w:szCs w:val="28"/>
        </w:rPr>
        <w:t xml:space="preserve">ул. Зои </w:t>
      </w:r>
      <w:r>
        <w:rPr>
          <w:color w:val="000000" w:themeColor="text1"/>
          <w:sz w:val="28"/>
          <w:szCs w:val="28"/>
        </w:rPr>
        <w:t xml:space="preserve"> </w:t>
      </w:r>
      <w:r w:rsidRPr="00270610">
        <w:rPr>
          <w:color w:val="000000" w:themeColor="text1"/>
          <w:sz w:val="28"/>
          <w:szCs w:val="28"/>
        </w:rPr>
        <w:t>Космод</w:t>
      </w:r>
      <w:r w:rsidR="00F10F3B">
        <w:rPr>
          <w:color w:val="000000" w:themeColor="text1"/>
          <w:sz w:val="28"/>
          <w:szCs w:val="28"/>
        </w:rPr>
        <w:t>емьянской, и установить красную линию</w:t>
      </w:r>
      <w:r w:rsidRPr="00270610">
        <w:rPr>
          <w:color w:val="000000" w:themeColor="text1"/>
          <w:sz w:val="28"/>
          <w:szCs w:val="28"/>
        </w:rPr>
        <w:t xml:space="preserve"> с учетом существующей жилой застройки, категории автомобильной дороги по ул. Суворова (улицы и дороги местного значения), ул. Зои Космодемьянской (магистральная улица районного значения), </w:t>
      </w:r>
      <w:proofErr w:type="spellStart"/>
      <w:r w:rsidRPr="00270610">
        <w:rPr>
          <w:color w:val="000000" w:themeColor="text1"/>
          <w:sz w:val="28"/>
          <w:szCs w:val="28"/>
        </w:rPr>
        <w:t>подзон</w:t>
      </w:r>
      <w:proofErr w:type="spellEnd"/>
      <w:r w:rsidRPr="00270610">
        <w:rPr>
          <w:color w:val="000000" w:themeColor="text1"/>
          <w:sz w:val="28"/>
          <w:szCs w:val="28"/>
        </w:rPr>
        <w:t xml:space="preserve"> строгого ограничения застройки, функциональной зоны улично-дорожной сети, </w:t>
      </w:r>
      <w:r w:rsidR="00F10F3B">
        <w:rPr>
          <w:color w:val="000000" w:themeColor="text1"/>
          <w:sz w:val="28"/>
          <w:szCs w:val="28"/>
        </w:rPr>
        <w:t xml:space="preserve">а также </w:t>
      </w:r>
      <w:r w:rsidRPr="00270610">
        <w:rPr>
          <w:color w:val="000000" w:themeColor="text1"/>
          <w:sz w:val="28"/>
          <w:szCs w:val="28"/>
        </w:rPr>
        <w:t>с учетом земельных участков, зарегистрированных в ЕГРН.</w:t>
      </w:r>
      <w:proofErr w:type="gramEnd"/>
    </w:p>
    <w:p w:rsidR="000C72E6" w:rsidRPr="00270610" w:rsidRDefault="00A50369" w:rsidP="00132819">
      <w:pPr>
        <w:widowControl/>
        <w:tabs>
          <w:tab w:val="left" w:pos="426"/>
        </w:tabs>
        <w:spacing w:line="372" w:lineRule="auto"/>
        <w:ind w:firstLine="709"/>
        <w:rPr>
          <w:color w:val="000000" w:themeColor="text1"/>
          <w:sz w:val="28"/>
          <w:szCs w:val="28"/>
        </w:rPr>
      </w:pPr>
      <w:r w:rsidRPr="00A50369">
        <w:rPr>
          <w:color w:val="000000" w:themeColor="text1"/>
          <w:sz w:val="28"/>
          <w:szCs w:val="28"/>
        </w:rPr>
        <w:t>Перечень координат красной линии</w:t>
      </w:r>
      <w:r w:rsidR="000C72E6" w:rsidRPr="00A50369">
        <w:rPr>
          <w:color w:val="000000" w:themeColor="text1"/>
          <w:sz w:val="28"/>
          <w:szCs w:val="28"/>
        </w:rPr>
        <w:t>, у</w:t>
      </w:r>
      <w:r w:rsidRPr="00A50369">
        <w:rPr>
          <w:color w:val="000000" w:themeColor="text1"/>
          <w:sz w:val="28"/>
          <w:szCs w:val="28"/>
        </w:rPr>
        <w:t>тверждаемой</w:t>
      </w:r>
      <w:r w:rsidR="000C72E6" w:rsidRPr="00A50369">
        <w:rPr>
          <w:color w:val="000000" w:themeColor="text1"/>
          <w:sz w:val="28"/>
          <w:szCs w:val="28"/>
        </w:rPr>
        <w:t xml:space="preserve"> проектом межевания, представлен в таблице №</w:t>
      </w:r>
      <w:r w:rsidR="00270610" w:rsidRPr="00A50369">
        <w:rPr>
          <w:color w:val="000000" w:themeColor="text1"/>
          <w:sz w:val="28"/>
          <w:szCs w:val="28"/>
        </w:rPr>
        <w:t xml:space="preserve"> 25</w:t>
      </w:r>
      <w:r w:rsidR="00CF5A26" w:rsidRPr="00A50369">
        <w:rPr>
          <w:color w:val="000000" w:themeColor="text1"/>
          <w:sz w:val="28"/>
          <w:szCs w:val="28"/>
        </w:rPr>
        <w:t>.</w:t>
      </w:r>
      <w:r w:rsidR="000C72E6" w:rsidRPr="00270610">
        <w:rPr>
          <w:color w:val="000000" w:themeColor="text1"/>
          <w:sz w:val="28"/>
          <w:szCs w:val="28"/>
        </w:rPr>
        <w:t xml:space="preserve"> </w:t>
      </w:r>
    </w:p>
    <w:p w:rsidR="000C72E6" w:rsidRPr="00270610" w:rsidRDefault="000C72E6" w:rsidP="000C72E6">
      <w:pPr>
        <w:widowControl/>
        <w:tabs>
          <w:tab w:val="left" w:pos="426"/>
        </w:tabs>
        <w:spacing w:line="372" w:lineRule="auto"/>
        <w:ind w:firstLine="0"/>
        <w:jc w:val="right"/>
        <w:rPr>
          <w:color w:val="000000" w:themeColor="text1"/>
          <w:sz w:val="28"/>
          <w:szCs w:val="28"/>
        </w:rPr>
      </w:pPr>
      <w:r w:rsidRPr="00270610">
        <w:rPr>
          <w:color w:val="000000" w:themeColor="text1"/>
          <w:sz w:val="28"/>
          <w:szCs w:val="28"/>
        </w:rPr>
        <w:t>Таблица №</w:t>
      </w:r>
      <w:r w:rsidR="00270610" w:rsidRPr="00270610">
        <w:rPr>
          <w:color w:val="000000" w:themeColor="text1"/>
          <w:sz w:val="28"/>
          <w:szCs w:val="28"/>
        </w:rPr>
        <w:t xml:space="preserve"> 25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3330"/>
        <w:gridCol w:w="3236"/>
        <w:gridCol w:w="3003"/>
      </w:tblGrid>
      <w:tr w:rsidR="000C72E6" w:rsidRPr="006540D0" w:rsidTr="000C72E6">
        <w:trPr>
          <w:trHeight w:val="385"/>
          <w:tblHeader/>
          <w:jc w:val="center"/>
        </w:trPr>
        <w:tc>
          <w:tcPr>
            <w:tcW w:w="1740" w:type="pct"/>
            <w:vMerge w:val="restart"/>
            <w:vAlign w:val="center"/>
          </w:tcPr>
          <w:p w:rsidR="000C72E6" w:rsidRPr="006540D0" w:rsidRDefault="00132819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Номер характерной точки</w:t>
            </w:r>
          </w:p>
        </w:tc>
        <w:tc>
          <w:tcPr>
            <w:tcW w:w="3260" w:type="pct"/>
            <w:gridSpan w:val="2"/>
            <w:tcBorders>
              <w:bottom w:val="single" w:sz="4" w:space="0" w:color="auto"/>
            </w:tcBorders>
            <w:vAlign w:val="center"/>
          </w:tcPr>
          <w:p w:rsidR="000C72E6" w:rsidRPr="006540D0" w:rsidRDefault="000C72E6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</w:t>
            </w:r>
          </w:p>
        </w:tc>
      </w:tr>
      <w:tr w:rsidR="000C72E6" w:rsidRPr="006540D0" w:rsidTr="000C72E6">
        <w:trPr>
          <w:trHeight w:val="251"/>
          <w:tblHeader/>
          <w:jc w:val="center"/>
        </w:trPr>
        <w:tc>
          <w:tcPr>
            <w:tcW w:w="1740" w:type="pct"/>
            <w:vMerge/>
            <w:vAlign w:val="center"/>
          </w:tcPr>
          <w:p w:rsidR="000C72E6" w:rsidRPr="006540D0" w:rsidRDefault="000C72E6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pct"/>
            <w:tcBorders>
              <w:top w:val="single" w:sz="4" w:space="0" w:color="auto"/>
            </w:tcBorders>
            <w:vAlign w:val="center"/>
          </w:tcPr>
          <w:p w:rsidR="000C72E6" w:rsidRPr="006540D0" w:rsidRDefault="000C72E6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40D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69" w:type="pct"/>
            <w:tcBorders>
              <w:top w:val="single" w:sz="4" w:space="0" w:color="auto"/>
            </w:tcBorders>
            <w:vAlign w:val="center"/>
          </w:tcPr>
          <w:p w:rsidR="000C72E6" w:rsidRPr="006540D0" w:rsidRDefault="000C72E6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40D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517209,49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1304618,71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517205,65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1304617,13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516734,82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1304429,06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516790,24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1304290,94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516791,54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1304287,56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516793,60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1304282,56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516815,66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1304227,59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516816,73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1304224,94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516817,83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1304222,06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516855,89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1304127,24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516860,97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1304114,60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516875,17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1304079,22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516881,86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1304081,81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516882,53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1304082,06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516898,00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1304088,18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516913,26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1304094,21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516919,30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1304096,59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517009,77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1304132,35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517026,32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1304138,89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517035,44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1304119,85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517060,04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1304135,26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517079,55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1304146,02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517081,47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1304146,82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517097,13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1304155,64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517103,63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1304157,35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517113,92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1304162,83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517135,56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1304175,60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517138,54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1304177,57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517142,89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1304181,20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517151,01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1304188,43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517148,03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1304193,39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517194,38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1304237,84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517281,36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1304322,58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517278,99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1304328,16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517302,27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1304339,39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517254,67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1304457,78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517253,43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1304461,06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517271,23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1304468,41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517218,14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1304596,88</w:t>
            </w:r>
          </w:p>
        </w:tc>
      </w:tr>
      <w:tr w:rsidR="006540D0" w:rsidRPr="006540D0" w:rsidTr="006540D0">
        <w:trPr>
          <w:jc w:val="center"/>
        </w:trPr>
        <w:tc>
          <w:tcPr>
            <w:tcW w:w="1740" w:type="pct"/>
            <w:vAlign w:val="center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517209,49</w:t>
            </w:r>
          </w:p>
        </w:tc>
        <w:tc>
          <w:tcPr>
            <w:tcW w:w="1569" w:type="pct"/>
            <w:vAlign w:val="bottom"/>
          </w:tcPr>
          <w:p w:rsidR="006540D0" w:rsidRPr="006540D0" w:rsidRDefault="006540D0" w:rsidP="006540D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0D0">
              <w:rPr>
                <w:rFonts w:ascii="Times New Roman" w:hAnsi="Times New Roman"/>
                <w:color w:val="000000"/>
                <w:sz w:val="24"/>
                <w:szCs w:val="24"/>
              </w:rPr>
              <w:t>1304618,71</w:t>
            </w:r>
          </w:p>
        </w:tc>
      </w:tr>
    </w:tbl>
    <w:p w:rsidR="000C72E6" w:rsidRDefault="000C72E6" w:rsidP="00115409">
      <w:pPr>
        <w:widowControl/>
        <w:tabs>
          <w:tab w:val="left" w:pos="426"/>
        </w:tabs>
        <w:spacing w:line="372" w:lineRule="auto"/>
        <w:ind w:firstLine="0"/>
        <w:rPr>
          <w:color w:val="000000" w:themeColor="text1"/>
          <w:sz w:val="28"/>
          <w:szCs w:val="28"/>
          <w:highlight w:val="yellow"/>
        </w:rPr>
      </w:pPr>
    </w:p>
    <w:p w:rsidR="00A50369" w:rsidRDefault="00952C0F" w:rsidP="005E4DD1">
      <w:pPr>
        <w:widowControl/>
        <w:tabs>
          <w:tab w:val="left" w:pos="567"/>
        </w:tabs>
        <w:autoSpaceDN/>
        <w:spacing w:line="348" w:lineRule="auto"/>
        <w:ind w:firstLine="709"/>
        <w:contextualSpacing/>
        <w:textAlignment w:val="auto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Линии отступа от красной</w:t>
      </w:r>
      <w:r w:rsidR="00A50369" w:rsidRPr="00A50369">
        <w:rPr>
          <w:bCs/>
          <w:kern w:val="0"/>
          <w:sz w:val="28"/>
          <w:szCs w:val="28"/>
        </w:rPr>
        <w:t xml:space="preserve"> </w:t>
      </w:r>
      <w:r>
        <w:rPr>
          <w:bCs/>
          <w:kern w:val="0"/>
          <w:sz w:val="28"/>
          <w:szCs w:val="28"/>
        </w:rPr>
        <w:t>линии</w:t>
      </w:r>
      <w:r w:rsidR="00A50369" w:rsidRPr="00A50369">
        <w:rPr>
          <w:bCs/>
          <w:kern w:val="0"/>
          <w:sz w:val="28"/>
          <w:szCs w:val="28"/>
        </w:rPr>
        <w:t xml:space="preserve"> в целях определения мест допустимого размещения зданий, строений, сооружений приняты на расстоянии 0 м. </w:t>
      </w:r>
    </w:p>
    <w:p w:rsidR="00A50369" w:rsidRDefault="00A50369" w:rsidP="005E4DD1">
      <w:pPr>
        <w:widowControl/>
        <w:tabs>
          <w:tab w:val="left" w:pos="567"/>
        </w:tabs>
        <w:autoSpaceDN/>
        <w:spacing w:line="348" w:lineRule="auto"/>
        <w:ind w:firstLine="709"/>
        <w:contextualSpacing/>
        <w:textAlignment w:val="auto"/>
        <w:rPr>
          <w:bCs/>
          <w:kern w:val="0"/>
          <w:sz w:val="28"/>
          <w:szCs w:val="28"/>
        </w:rPr>
      </w:pPr>
      <w:r w:rsidRPr="00A50369">
        <w:rPr>
          <w:bCs/>
          <w:kern w:val="0"/>
          <w:sz w:val="28"/>
          <w:szCs w:val="28"/>
        </w:rPr>
        <w:t>Проектом межевания территории установление сервитутов не предусмотрено.</w:t>
      </w:r>
    </w:p>
    <w:p w:rsidR="00A16CA9" w:rsidRPr="00A50369" w:rsidRDefault="00A16CA9" w:rsidP="004500C5">
      <w:pPr>
        <w:widowControl/>
        <w:tabs>
          <w:tab w:val="left" w:pos="0"/>
        </w:tabs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A50369">
        <w:rPr>
          <w:rFonts w:eastAsia="Lucida Sans Unicode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</w:t>
      </w:r>
      <w:r w:rsidR="00FE0C35" w:rsidRPr="00A50369">
        <w:rPr>
          <w:rFonts w:eastAsia="Lucida Sans Unicode"/>
          <w:spacing w:val="-5"/>
          <w:sz w:val="28"/>
          <w:szCs w:val="28"/>
          <w:lang w:bidi="ru-RU"/>
        </w:rPr>
        <w:t> </w:t>
      </w:r>
      <w:r w:rsidRPr="00A50369">
        <w:rPr>
          <w:rFonts w:eastAsia="Lucida Sans Unicode"/>
          <w:spacing w:val="-5"/>
          <w:sz w:val="28"/>
          <w:szCs w:val="28"/>
          <w:lang w:bidi="ru-RU"/>
        </w:rPr>
        <w:t>возможности правообладателей земельных участков в соответствии с</w:t>
      </w:r>
      <w:r w:rsidR="00FE0C35" w:rsidRPr="00A50369">
        <w:rPr>
          <w:rFonts w:eastAsia="Lucida Sans Unicode"/>
          <w:spacing w:val="-5"/>
          <w:sz w:val="28"/>
          <w:szCs w:val="28"/>
          <w:lang w:bidi="ru-RU"/>
        </w:rPr>
        <w:t> </w:t>
      </w:r>
      <w:r w:rsidRPr="00A50369">
        <w:rPr>
          <w:rFonts w:eastAsia="Lucida Sans Unicode"/>
          <w:spacing w:val="-5"/>
          <w:sz w:val="28"/>
          <w:szCs w:val="28"/>
          <w:lang w:bidi="ru-RU"/>
        </w:rPr>
        <w:t>действующим законодательством.</w:t>
      </w:r>
    </w:p>
    <w:p w:rsidR="00A56BAD" w:rsidRPr="00A50369" w:rsidRDefault="00A16CA9" w:rsidP="005657EE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A50369">
        <w:rPr>
          <w:rFonts w:eastAsia="Lucida Sans Unicode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A50369">
        <w:rPr>
          <w:rFonts w:eastAsia="Lucida Sans Unicode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A50369">
        <w:rPr>
          <w:rFonts w:eastAsia="Lucida Sans Unicode"/>
          <w:spacing w:val="-5"/>
          <w:sz w:val="28"/>
          <w:szCs w:val="28"/>
          <w:lang w:bidi="ru-RU"/>
        </w:rPr>
        <w:t>, а</w:t>
      </w:r>
      <w:r w:rsidR="00FE0C35" w:rsidRPr="00A50369">
        <w:rPr>
          <w:rFonts w:eastAsia="Lucida Sans Unicode"/>
          <w:spacing w:val="-5"/>
          <w:sz w:val="28"/>
          <w:szCs w:val="28"/>
          <w:lang w:bidi="ru-RU"/>
        </w:rPr>
        <w:t> </w:t>
      </w:r>
      <w:r w:rsidRPr="00A50369">
        <w:rPr>
          <w:rFonts w:eastAsia="Lucida Sans Unicode"/>
          <w:spacing w:val="-5"/>
          <w:sz w:val="28"/>
          <w:szCs w:val="28"/>
          <w:lang w:bidi="ru-RU"/>
        </w:rPr>
        <w:t>также для ведения хозя</w:t>
      </w:r>
      <w:r w:rsidR="00352669" w:rsidRPr="00A50369">
        <w:rPr>
          <w:rFonts w:eastAsia="Lucida Sans Unicode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A50369">
        <w:rPr>
          <w:rFonts w:eastAsia="Lucida Sans Unicode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69338C" w:rsidRPr="00A50369" w:rsidRDefault="00C03882" w:rsidP="005657EE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A50369">
        <w:rPr>
          <w:sz w:val="28"/>
          <w:szCs w:val="28"/>
        </w:rPr>
        <w:lastRenderedPageBreak/>
        <w:t>Мероприятия по защите территории от чрезвычайных ситуаций природного и техногенного характера, мероприятия по гражданской обороне</w:t>
      </w:r>
      <w:r w:rsidR="00FE0C35" w:rsidRPr="00A50369">
        <w:rPr>
          <w:sz w:val="28"/>
          <w:szCs w:val="28"/>
        </w:rPr>
        <w:t> </w:t>
      </w:r>
      <w:r w:rsidRPr="00A50369">
        <w:rPr>
          <w:sz w:val="28"/>
          <w:szCs w:val="28"/>
        </w:rPr>
        <w:t>и обеспечению пожарной безопасности должны производитьс</w:t>
      </w:r>
      <w:r w:rsidR="00655A7F" w:rsidRPr="00A50369">
        <w:rPr>
          <w:sz w:val="28"/>
          <w:szCs w:val="28"/>
        </w:rPr>
        <w:t>я в</w:t>
      </w:r>
      <w:r w:rsidR="00FE0C35" w:rsidRPr="00A50369">
        <w:rPr>
          <w:sz w:val="28"/>
          <w:szCs w:val="28"/>
        </w:rPr>
        <w:t> </w:t>
      </w:r>
      <w:r w:rsidR="00655A7F" w:rsidRPr="00A50369">
        <w:rPr>
          <w:sz w:val="28"/>
          <w:szCs w:val="28"/>
        </w:rPr>
        <w:t>соответствии с положениями Г</w:t>
      </w:r>
      <w:r w:rsidR="00B32C91" w:rsidRPr="00A50369">
        <w:rPr>
          <w:sz w:val="28"/>
          <w:szCs w:val="28"/>
        </w:rPr>
        <w:t>енерального плана</w:t>
      </w:r>
      <w:r w:rsidRPr="00A50369">
        <w:rPr>
          <w:sz w:val="28"/>
          <w:szCs w:val="28"/>
        </w:rPr>
        <w:t>.</w:t>
      </w:r>
    </w:p>
    <w:p w:rsidR="00413BF7" w:rsidRPr="00DD5D65" w:rsidRDefault="00413BF7" w:rsidP="00E57E64">
      <w:pPr>
        <w:pStyle w:val="23"/>
        <w:widowControl/>
        <w:spacing w:after="0" w:line="360" w:lineRule="auto"/>
        <w:ind w:left="0" w:firstLine="709"/>
        <w:rPr>
          <w:sz w:val="28"/>
          <w:szCs w:val="28"/>
          <w:highlight w:val="yellow"/>
        </w:rPr>
      </w:pPr>
    </w:p>
    <w:p w:rsidR="001A71BF" w:rsidRPr="00DD5D65" w:rsidRDefault="001A71BF" w:rsidP="00E57E64">
      <w:pPr>
        <w:pStyle w:val="23"/>
        <w:widowControl/>
        <w:spacing w:after="0" w:line="360" w:lineRule="auto"/>
        <w:ind w:left="0" w:firstLine="709"/>
        <w:rPr>
          <w:sz w:val="28"/>
          <w:szCs w:val="28"/>
          <w:highlight w:val="yellow"/>
        </w:rPr>
      </w:pPr>
    </w:p>
    <w:p w:rsidR="00DD5D65" w:rsidRPr="00DD5D65" w:rsidRDefault="00DD5D65" w:rsidP="001A71BF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  <w:proofErr w:type="gramStart"/>
      <w:r w:rsidRPr="00DD5D65">
        <w:rPr>
          <w:sz w:val="28"/>
          <w:szCs w:val="28"/>
        </w:rPr>
        <w:t>Исполняющий</w:t>
      </w:r>
      <w:proofErr w:type="gramEnd"/>
      <w:r w:rsidRPr="00DD5D65">
        <w:rPr>
          <w:sz w:val="28"/>
          <w:szCs w:val="28"/>
        </w:rPr>
        <w:t xml:space="preserve"> обязанности</w:t>
      </w:r>
    </w:p>
    <w:p w:rsidR="001A71BF" w:rsidRPr="00DD5D65" w:rsidRDefault="00DD5D65" w:rsidP="001A71BF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  <w:r w:rsidRPr="00DD5D65">
        <w:rPr>
          <w:sz w:val="28"/>
          <w:szCs w:val="28"/>
        </w:rPr>
        <w:t>руководителя</w:t>
      </w:r>
      <w:r w:rsidR="001A71BF" w:rsidRPr="00DD5D65">
        <w:rPr>
          <w:sz w:val="28"/>
          <w:szCs w:val="28"/>
        </w:rPr>
        <w:t xml:space="preserve"> управления</w:t>
      </w:r>
    </w:p>
    <w:p w:rsidR="001A71BF" w:rsidRPr="001A71BF" w:rsidRDefault="001A71BF" w:rsidP="001A71BF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  <w:r w:rsidRPr="00DD5D65">
        <w:rPr>
          <w:sz w:val="28"/>
          <w:szCs w:val="28"/>
        </w:rPr>
        <w:t xml:space="preserve">главного архитектора                                                      </w:t>
      </w:r>
      <w:r w:rsidR="00DD5D65" w:rsidRPr="00DD5D65">
        <w:rPr>
          <w:sz w:val="28"/>
          <w:szCs w:val="28"/>
        </w:rPr>
        <w:t xml:space="preserve">                М.Ш. Солтанов</w:t>
      </w:r>
    </w:p>
    <w:sectPr w:rsidR="001A71BF" w:rsidRPr="001A71BF" w:rsidSect="005657EE">
      <w:headerReference w:type="default" r:id="rId9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87" w:rsidRDefault="00954B87" w:rsidP="00466849">
      <w:pPr>
        <w:spacing w:line="240" w:lineRule="auto"/>
      </w:pPr>
      <w:r>
        <w:separator/>
      </w:r>
    </w:p>
  </w:endnote>
  <w:endnote w:type="continuationSeparator" w:id="0">
    <w:p w:rsidR="00954B87" w:rsidRDefault="00954B87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87" w:rsidRDefault="00954B87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954B87" w:rsidRDefault="00954B87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E1" w:rsidRPr="008C2E5A" w:rsidRDefault="002519E1" w:rsidP="008C2E5A">
    <w:pPr>
      <w:pStyle w:val="ab"/>
      <w:jc w:val="center"/>
      <w:rPr>
        <w:sz w:val="24"/>
        <w:szCs w:val="24"/>
      </w:rPr>
    </w:pPr>
    <w:r w:rsidRPr="00D57574">
      <w:rPr>
        <w:sz w:val="24"/>
        <w:szCs w:val="24"/>
      </w:rPr>
      <w:fldChar w:fldCharType="begin"/>
    </w:r>
    <w:r w:rsidRPr="00D57574">
      <w:rPr>
        <w:sz w:val="24"/>
        <w:szCs w:val="24"/>
      </w:rPr>
      <w:instrText xml:space="preserve"> PAGE   \* MERGEFORMAT </w:instrText>
    </w:r>
    <w:r w:rsidRPr="00D57574">
      <w:rPr>
        <w:sz w:val="24"/>
        <w:szCs w:val="24"/>
      </w:rPr>
      <w:fldChar w:fldCharType="separate"/>
    </w:r>
    <w:r w:rsidR="006611B9">
      <w:rPr>
        <w:noProof/>
        <w:sz w:val="24"/>
        <w:szCs w:val="24"/>
      </w:rPr>
      <w:t>44</w:t>
    </w:r>
    <w:r w:rsidRPr="00D57574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29E1D92"/>
    <w:multiLevelType w:val="hybridMultilevel"/>
    <w:tmpl w:val="362ED874"/>
    <w:lvl w:ilvl="0" w:tplc="1D2A17D8">
      <w:start w:val="1"/>
      <w:numFmt w:val="bullet"/>
      <w:lvlText w:val="─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2D67BFB"/>
    <w:multiLevelType w:val="hybridMultilevel"/>
    <w:tmpl w:val="2DB61256"/>
    <w:lvl w:ilvl="0" w:tplc="F7D8AAE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6D616C"/>
    <w:multiLevelType w:val="hybridMultilevel"/>
    <w:tmpl w:val="8A38F5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0D50712E"/>
    <w:multiLevelType w:val="hybridMultilevel"/>
    <w:tmpl w:val="8A488380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7C0B90"/>
    <w:multiLevelType w:val="hybridMultilevel"/>
    <w:tmpl w:val="8D7AE83C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283680E"/>
    <w:multiLevelType w:val="hybridMultilevel"/>
    <w:tmpl w:val="A912938A"/>
    <w:styleLink w:val="WW8Num12"/>
    <w:lvl w:ilvl="0" w:tplc="67AC9D06">
      <w:start w:val="1"/>
      <w:numFmt w:val="bullet"/>
      <w:lvlText w:val="­"/>
      <w:lvlJc w:val="left"/>
      <w:pPr>
        <w:ind w:left="1485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12F97EF2"/>
    <w:multiLevelType w:val="hybridMultilevel"/>
    <w:tmpl w:val="D978707E"/>
    <w:lvl w:ilvl="0" w:tplc="E9D8B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59223D3"/>
    <w:multiLevelType w:val="hybridMultilevel"/>
    <w:tmpl w:val="3B38545C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213E93"/>
    <w:multiLevelType w:val="hybridMultilevel"/>
    <w:tmpl w:val="DA56D79E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2A5783"/>
    <w:multiLevelType w:val="hybridMultilevel"/>
    <w:tmpl w:val="09C4EFB4"/>
    <w:lvl w:ilvl="0" w:tplc="3DF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4046C41"/>
    <w:multiLevelType w:val="hybridMultilevel"/>
    <w:tmpl w:val="8F2038E8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7">
    <w:nsid w:val="270769A6"/>
    <w:multiLevelType w:val="hybridMultilevel"/>
    <w:tmpl w:val="89285C1E"/>
    <w:lvl w:ilvl="0" w:tplc="F7D8AAE4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>
    <w:nsid w:val="2A524776"/>
    <w:multiLevelType w:val="hybridMultilevel"/>
    <w:tmpl w:val="62A01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04A4BB9"/>
    <w:multiLevelType w:val="hybridMultilevel"/>
    <w:tmpl w:val="19F05D6E"/>
    <w:lvl w:ilvl="0" w:tplc="CE308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12D5AF9"/>
    <w:multiLevelType w:val="hybridMultilevel"/>
    <w:tmpl w:val="A6E8830E"/>
    <w:lvl w:ilvl="0" w:tplc="67AC9D0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7E0B40"/>
    <w:multiLevelType w:val="hybridMultilevel"/>
    <w:tmpl w:val="7FE4AE6C"/>
    <w:lvl w:ilvl="0" w:tplc="8A426D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046085F"/>
    <w:multiLevelType w:val="hybridMultilevel"/>
    <w:tmpl w:val="CA887CFC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4912C0"/>
    <w:multiLevelType w:val="hybridMultilevel"/>
    <w:tmpl w:val="219CE84A"/>
    <w:lvl w:ilvl="0" w:tplc="1728AD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0108C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B40AB7"/>
    <w:multiLevelType w:val="hybridMultilevel"/>
    <w:tmpl w:val="87125E94"/>
    <w:lvl w:ilvl="0" w:tplc="506CBCAC">
      <w:start w:val="1"/>
      <w:numFmt w:val="decimal"/>
      <w:lvlText w:val="%1."/>
      <w:lvlJc w:val="left"/>
      <w:pPr>
        <w:ind w:left="109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4547CA7"/>
    <w:multiLevelType w:val="hybridMultilevel"/>
    <w:tmpl w:val="71A6486C"/>
    <w:lvl w:ilvl="0" w:tplc="506CBCA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9DC31A3"/>
    <w:multiLevelType w:val="hybridMultilevel"/>
    <w:tmpl w:val="0BB09FA0"/>
    <w:lvl w:ilvl="0" w:tplc="1D2A17D8">
      <w:start w:val="1"/>
      <w:numFmt w:val="bullet"/>
      <w:lvlText w:val="─"/>
      <w:lvlJc w:val="left"/>
      <w:pPr>
        <w:ind w:left="1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8">
    <w:nsid w:val="4A1C592B"/>
    <w:multiLevelType w:val="multilevel"/>
    <w:tmpl w:val="56F20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4DE1D19"/>
    <w:multiLevelType w:val="hybridMultilevel"/>
    <w:tmpl w:val="DD3038A4"/>
    <w:lvl w:ilvl="0" w:tplc="67AC9D0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7936547"/>
    <w:multiLevelType w:val="hybridMultilevel"/>
    <w:tmpl w:val="2EEA27F2"/>
    <w:lvl w:ilvl="0" w:tplc="F7D8AAE4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57F21B18"/>
    <w:multiLevelType w:val="hybridMultilevel"/>
    <w:tmpl w:val="4DF05B72"/>
    <w:lvl w:ilvl="0" w:tplc="0419000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89E6EB9"/>
    <w:multiLevelType w:val="hybridMultilevel"/>
    <w:tmpl w:val="D98A095E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CF381A"/>
    <w:multiLevelType w:val="hybridMultilevel"/>
    <w:tmpl w:val="1A689252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93336BE"/>
    <w:multiLevelType w:val="hybridMultilevel"/>
    <w:tmpl w:val="459CF83E"/>
    <w:lvl w:ilvl="0" w:tplc="90186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4D10E1"/>
    <w:multiLevelType w:val="hybridMultilevel"/>
    <w:tmpl w:val="85F46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9E2DFF"/>
    <w:multiLevelType w:val="hybridMultilevel"/>
    <w:tmpl w:val="9D2651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C7C5C21"/>
    <w:multiLevelType w:val="hybridMultilevel"/>
    <w:tmpl w:val="4B962C20"/>
    <w:lvl w:ilvl="0" w:tplc="F2844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4A07ED"/>
    <w:multiLevelType w:val="hybridMultilevel"/>
    <w:tmpl w:val="8D6AA7DE"/>
    <w:lvl w:ilvl="0" w:tplc="108C10AE">
      <w:start w:val="1"/>
      <w:numFmt w:val="decimal"/>
      <w:lvlText w:val="%1."/>
      <w:lvlJc w:val="left"/>
      <w:pPr>
        <w:ind w:left="1920" w:hanging="360"/>
      </w:pPr>
    </w:lvl>
    <w:lvl w:ilvl="1" w:tplc="1D2A17D8">
      <w:start w:val="1"/>
      <w:numFmt w:val="bullet"/>
      <w:lvlText w:val="─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18140D"/>
    <w:multiLevelType w:val="hybridMultilevel"/>
    <w:tmpl w:val="E5129BFC"/>
    <w:lvl w:ilvl="0" w:tplc="F7D8AAE4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>
    <w:nsid w:val="6B5E3B58"/>
    <w:multiLevelType w:val="hybridMultilevel"/>
    <w:tmpl w:val="6BE0EF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793B5C"/>
    <w:multiLevelType w:val="hybridMultilevel"/>
    <w:tmpl w:val="34D64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0F79AB"/>
    <w:multiLevelType w:val="hybridMultilevel"/>
    <w:tmpl w:val="E7F2ABD8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F845D63"/>
    <w:multiLevelType w:val="hybridMultilevel"/>
    <w:tmpl w:val="BB8C77C8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1732059"/>
    <w:multiLevelType w:val="hybridMultilevel"/>
    <w:tmpl w:val="75B4F5AE"/>
    <w:lvl w:ilvl="0" w:tplc="108C10AE">
      <w:start w:val="1"/>
      <w:numFmt w:val="decimal"/>
      <w:lvlText w:val="%1."/>
      <w:lvlJc w:val="left"/>
      <w:pPr>
        <w:ind w:left="720" w:hanging="360"/>
      </w:pPr>
    </w:lvl>
    <w:lvl w:ilvl="1" w:tplc="04190011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2E6294"/>
    <w:multiLevelType w:val="hybridMultilevel"/>
    <w:tmpl w:val="8D14B0FC"/>
    <w:lvl w:ilvl="0" w:tplc="22D0E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322C46"/>
    <w:multiLevelType w:val="hybridMultilevel"/>
    <w:tmpl w:val="47ACEE5A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DD07B46"/>
    <w:multiLevelType w:val="hybridMultilevel"/>
    <w:tmpl w:val="C3006FD4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7"/>
  </w:num>
  <w:num w:numId="5">
    <w:abstractNumId w:val="19"/>
  </w:num>
  <w:num w:numId="6">
    <w:abstractNumId w:val="46"/>
  </w:num>
  <w:num w:numId="7">
    <w:abstractNumId w:val="11"/>
  </w:num>
  <w:num w:numId="8">
    <w:abstractNumId w:val="22"/>
  </w:num>
  <w:num w:numId="9">
    <w:abstractNumId w:val="44"/>
  </w:num>
  <w:num w:numId="10">
    <w:abstractNumId w:val="24"/>
  </w:num>
  <w:num w:numId="11">
    <w:abstractNumId w:val="14"/>
  </w:num>
  <w:num w:numId="12">
    <w:abstractNumId w:val="26"/>
  </w:num>
  <w:num w:numId="13">
    <w:abstractNumId w:val="10"/>
  </w:num>
  <w:num w:numId="14">
    <w:abstractNumId w:val="12"/>
  </w:num>
  <w:num w:numId="15">
    <w:abstractNumId w:val="9"/>
  </w:num>
  <w:num w:numId="16">
    <w:abstractNumId w:val="21"/>
  </w:num>
  <w:num w:numId="17">
    <w:abstractNumId w:val="33"/>
  </w:num>
  <w:num w:numId="18">
    <w:abstractNumId w:val="23"/>
  </w:num>
  <w:num w:numId="19">
    <w:abstractNumId w:val="32"/>
  </w:num>
  <w:num w:numId="20">
    <w:abstractNumId w:val="42"/>
  </w:num>
  <w:num w:numId="21">
    <w:abstractNumId w:val="47"/>
  </w:num>
  <w:num w:numId="22">
    <w:abstractNumId w:val="38"/>
  </w:num>
  <w:num w:numId="23">
    <w:abstractNumId w:val="27"/>
  </w:num>
  <w:num w:numId="24">
    <w:abstractNumId w:val="40"/>
  </w:num>
  <w:num w:numId="25">
    <w:abstractNumId w:val="36"/>
  </w:num>
  <w:num w:numId="26">
    <w:abstractNumId w:val="6"/>
  </w:num>
  <w:num w:numId="27">
    <w:abstractNumId w:val="18"/>
  </w:num>
  <w:num w:numId="28">
    <w:abstractNumId w:val="30"/>
  </w:num>
  <w:num w:numId="29">
    <w:abstractNumId w:val="17"/>
  </w:num>
  <w:num w:numId="30">
    <w:abstractNumId w:val="39"/>
  </w:num>
  <w:num w:numId="31">
    <w:abstractNumId w:val="29"/>
  </w:num>
  <w:num w:numId="32">
    <w:abstractNumId w:val="5"/>
  </w:num>
  <w:num w:numId="33">
    <w:abstractNumId w:val="35"/>
  </w:num>
  <w:num w:numId="34">
    <w:abstractNumId w:val="41"/>
  </w:num>
  <w:num w:numId="35">
    <w:abstractNumId w:val="25"/>
  </w:num>
  <w:num w:numId="36">
    <w:abstractNumId w:val="48"/>
  </w:num>
  <w:num w:numId="37">
    <w:abstractNumId w:val="37"/>
  </w:num>
  <w:num w:numId="38">
    <w:abstractNumId w:val="31"/>
  </w:num>
  <w:num w:numId="39">
    <w:abstractNumId w:val="43"/>
  </w:num>
  <w:num w:numId="40">
    <w:abstractNumId w:val="4"/>
  </w:num>
  <w:num w:numId="41">
    <w:abstractNumId w:val="13"/>
  </w:num>
  <w:num w:numId="42">
    <w:abstractNumId w:val="15"/>
  </w:num>
  <w:num w:numId="43">
    <w:abstractNumId w:val="20"/>
  </w:num>
  <w:num w:numId="44">
    <w:abstractNumId w:val="45"/>
  </w:num>
  <w:num w:numId="45">
    <w:abstractNumId w:val="28"/>
  </w:num>
  <w:num w:numId="46">
    <w:abstractNumId w:val="16"/>
  </w:num>
  <w:num w:numId="47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31"/>
    <w:rsid w:val="0000145A"/>
    <w:rsid w:val="0000221C"/>
    <w:rsid w:val="000032A9"/>
    <w:rsid w:val="000036BE"/>
    <w:rsid w:val="000136FB"/>
    <w:rsid w:val="00014C26"/>
    <w:rsid w:val="000156D8"/>
    <w:rsid w:val="00016666"/>
    <w:rsid w:val="00017E48"/>
    <w:rsid w:val="00017F37"/>
    <w:rsid w:val="00020038"/>
    <w:rsid w:val="00020197"/>
    <w:rsid w:val="00020910"/>
    <w:rsid w:val="0002400F"/>
    <w:rsid w:val="00027FF4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47647"/>
    <w:rsid w:val="000548A1"/>
    <w:rsid w:val="000567F9"/>
    <w:rsid w:val="00065835"/>
    <w:rsid w:val="00067B7B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8B"/>
    <w:rsid w:val="000839A1"/>
    <w:rsid w:val="00086733"/>
    <w:rsid w:val="00086AA5"/>
    <w:rsid w:val="000928CB"/>
    <w:rsid w:val="000930EF"/>
    <w:rsid w:val="000934C9"/>
    <w:rsid w:val="00094E38"/>
    <w:rsid w:val="00097E92"/>
    <w:rsid w:val="000A035D"/>
    <w:rsid w:val="000A21F6"/>
    <w:rsid w:val="000A2449"/>
    <w:rsid w:val="000A2759"/>
    <w:rsid w:val="000A728D"/>
    <w:rsid w:val="000B0950"/>
    <w:rsid w:val="000B2B63"/>
    <w:rsid w:val="000B3CE8"/>
    <w:rsid w:val="000B5DB8"/>
    <w:rsid w:val="000B7232"/>
    <w:rsid w:val="000C09B8"/>
    <w:rsid w:val="000C1170"/>
    <w:rsid w:val="000C1D22"/>
    <w:rsid w:val="000C26F7"/>
    <w:rsid w:val="000C3587"/>
    <w:rsid w:val="000C3921"/>
    <w:rsid w:val="000C4EB9"/>
    <w:rsid w:val="000C70FE"/>
    <w:rsid w:val="000C72E6"/>
    <w:rsid w:val="000D01CF"/>
    <w:rsid w:val="000D0A9F"/>
    <w:rsid w:val="000D13EF"/>
    <w:rsid w:val="000D14C6"/>
    <w:rsid w:val="000D1BED"/>
    <w:rsid w:val="000D2E4B"/>
    <w:rsid w:val="000D341A"/>
    <w:rsid w:val="000D3D8D"/>
    <w:rsid w:val="000D3FF8"/>
    <w:rsid w:val="000D5ADB"/>
    <w:rsid w:val="000D5D13"/>
    <w:rsid w:val="000D5EE8"/>
    <w:rsid w:val="000E0CA2"/>
    <w:rsid w:val="000E26A7"/>
    <w:rsid w:val="000F6CD9"/>
    <w:rsid w:val="001053A8"/>
    <w:rsid w:val="001069E5"/>
    <w:rsid w:val="001104F3"/>
    <w:rsid w:val="00111565"/>
    <w:rsid w:val="00113A0E"/>
    <w:rsid w:val="00115409"/>
    <w:rsid w:val="00121A83"/>
    <w:rsid w:val="00122B20"/>
    <w:rsid w:val="00124F93"/>
    <w:rsid w:val="00125F1A"/>
    <w:rsid w:val="0013102D"/>
    <w:rsid w:val="00132819"/>
    <w:rsid w:val="001353D7"/>
    <w:rsid w:val="00143356"/>
    <w:rsid w:val="0014566F"/>
    <w:rsid w:val="00146538"/>
    <w:rsid w:val="00146791"/>
    <w:rsid w:val="00146828"/>
    <w:rsid w:val="00146AA6"/>
    <w:rsid w:val="0014709A"/>
    <w:rsid w:val="0015100F"/>
    <w:rsid w:val="0015156F"/>
    <w:rsid w:val="00156603"/>
    <w:rsid w:val="00160F6E"/>
    <w:rsid w:val="001618B6"/>
    <w:rsid w:val="00170C95"/>
    <w:rsid w:val="00170EA1"/>
    <w:rsid w:val="0017529E"/>
    <w:rsid w:val="0017693D"/>
    <w:rsid w:val="00177CC8"/>
    <w:rsid w:val="001820D9"/>
    <w:rsid w:val="0018518D"/>
    <w:rsid w:val="00194635"/>
    <w:rsid w:val="00194780"/>
    <w:rsid w:val="00194915"/>
    <w:rsid w:val="001955B4"/>
    <w:rsid w:val="001A0047"/>
    <w:rsid w:val="001A0CFE"/>
    <w:rsid w:val="001A302D"/>
    <w:rsid w:val="001A3C2A"/>
    <w:rsid w:val="001A4287"/>
    <w:rsid w:val="001A5D90"/>
    <w:rsid w:val="001A71BF"/>
    <w:rsid w:val="001A7506"/>
    <w:rsid w:val="001B2083"/>
    <w:rsid w:val="001C0213"/>
    <w:rsid w:val="001C43AB"/>
    <w:rsid w:val="001C4C31"/>
    <w:rsid w:val="001C772C"/>
    <w:rsid w:val="001D325E"/>
    <w:rsid w:val="001E0BA1"/>
    <w:rsid w:val="001E17BD"/>
    <w:rsid w:val="001E2496"/>
    <w:rsid w:val="001E47A1"/>
    <w:rsid w:val="001E4DE9"/>
    <w:rsid w:val="001F0972"/>
    <w:rsid w:val="001F296B"/>
    <w:rsid w:val="001F2E19"/>
    <w:rsid w:val="001F5FDD"/>
    <w:rsid w:val="001F761F"/>
    <w:rsid w:val="001F7BEC"/>
    <w:rsid w:val="00202178"/>
    <w:rsid w:val="002021A3"/>
    <w:rsid w:val="0020316C"/>
    <w:rsid w:val="00205CEA"/>
    <w:rsid w:val="00207435"/>
    <w:rsid w:val="00210749"/>
    <w:rsid w:val="002165C2"/>
    <w:rsid w:val="0021669E"/>
    <w:rsid w:val="0021749C"/>
    <w:rsid w:val="00220B21"/>
    <w:rsid w:val="0022688B"/>
    <w:rsid w:val="002321C0"/>
    <w:rsid w:val="002322F5"/>
    <w:rsid w:val="002360EE"/>
    <w:rsid w:val="00236B57"/>
    <w:rsid w:val="00240475"/>
    <w:rsid w:val="00240E70"/>
    <w:rsid w:val="002411CA"/>
    <w:rsid w:val="00241E83"/>
    <w:rsid w:val="00242031"/>
    <w:rsid w:val="00245B38"/>
    <w:rsid w:val="00247535"/>
    <w:rsid w:val="00247D67"/>
    <w:rsid w:val="002519E1"/>
    <w:rsid w:val="00253EEF"/>
    <w:rsid w:val="002607DB"/>
    <w:rsid w:val="00261F05"/>
    <w:rsid w:val="00263870"/>
    <w:rsid w:val="00267120"/>
    <w:rsid w:val="00267B1A"/>
    <w:rsid w:val="00270610"/>
    <w:rsid w:val="00270656"/>
    <w:rsid w:val="0027096C"/>
    <w:rsid w:val="002827F7"/>
    <w:rsid w:val="002836F3"/>
    <w:rsid w:val="00290C68"/>
    <w:rsid w:val="00294E64"/>
    <w:rsid w:val="00296271"/>
    <w:rsid w:val="00297BB8"/>
    <w:rsid w:val="002A3283"/>
    <w:rsid w:val="002A4C7F"/>
    <w:rsid w:val="002A51C3"/>
    <w:rsid w:val="002B473D"/>
    <w:rsid w:val="002B53BB"/>
    <w:rsid w:val="002B7E69"/>
    <w:rsid w:val="002C2420"/>
    <w:rsid w:val="002C7244"/>
    <w:rsid w:val="002C797C"/>
    <w:rsid w:val="002D2413"/>
    <w:rsid w:val="002D3940"/>
    <w:rsid w:val="002D3E4F"/>
    <w:rsid w:val="002D5E79"/>
    <w:rsid w:val="002D71D0"/>
    <w:rsid w:val="002E296E"/>
    <w:rsid w:val="002E4482"/>
    <w:rsid w:val="002E463B"/>
    <w:rsid w:val="002F1D4E"/>
    <w:rsid w:val="002F3724"/>
    <w:rsid w:val="002F387C"/>
    <w:rsid w:val="002F5B35"/>
    <w:rsid w:val="002F68FE"/>
    <w:rsid w:val="002F7BBB"/>
    <w:rsid w:val="003030C3"/>
    <w:rsid w:val="003055EC"/>
    <w:rsid w:val="00306B7E"/>
    <w:rsid w:val="003116F7"/>
    <w:rsid w:val="00311913"/>
    <w:rsid w:val="00312CE5"/>
    <w:rsid w:val="00314CD6"/>
    <w:rsid w:val="00314F6A"/>
    <w:rsid w:val="00322C78"/>
    <w:rsid w:val="003377B3"/>
    <w:rsid w:val="0034074F"/>
    <w:rsid w:val="003430D6"/>
    <w:rsid w:val="0034372F"/>
    <w:rsid w:val="003444B6"/>
    <w:rsid w:val="00344EAA"/>
    <w:rsid w:val="00352669"/>
    <w:rsid w:val="003555CA"/>
    <w:rsid w:val="0035793B"/>
    <w:rsid w:val="003615C0"/>
    <w:rsid w:val="00362CDB"/>
    <w:rsid w:val="00366316"/>
    <w:rsid w:val="003666BF"/>
    <w:rsid w:val="0036793E"/>
    <w:rsid w:val="00371317"/>
    <w:rsid w:val="00371680"/>
    <w:rsid w:val="00372B29"/>
    <w:rsid w:val="00373541"/>
    <w:rsid w:val="00373755"/>
    <w:rsid w:val="0038286F"/>
    <w:rsid w:val="0038352D"/>
    <w:rsid w:val="003836AA"/>
    <w:rsid w:val="00383D06"/>
    <w:rsid w:val="00386BEB"/>
    <w:rsid w:val="00387052"/>
    <w:rsid w:val="003879A6"/>
    <w:rsid w:val="00387C7B"/>
    <w:rsid w:val="00392107"/>
    <w:rsid w:val="003930EA"/>
    <w:rsid w:val="00396426"/>
    <w:rsid w:val="00397D2A"/>
    <w:rsid w:val="003A3410"/>
    <w:rsid w:val="003A3786"/>
    <w:rsid w:val="003A517B"/>
    <w:rsid w:val="003A63A2"/>
    <w:rsid w:val="003B25E5"/>
    <w:rsid w:val="003B62AD"/>
    <w:rsid w:val="003B6403"/>
    <w:rsid w:val="003C0E8D"/>
    <w:rsid w:val="003C1912"/>
    <w:rsid w:val="003C204F"/>
    <w:rsid w:val="003C289E"/>
    <w:rsid w:val="003C4B22"/>
    <w:rsid w:val="003C6737"/>
    <w:rsid w:val="003C69B0"/>
    <w:rsid w:val="003C69D2"/>
    <w:rsid w:val="003E05D8"/>
    <w:rsid w:val="003E077E"/>
    <w:rsid w:val="003E2089"/>
    <w:rsid w:val="003E4B3C"/>
    <w:rsid w:val="003E726D"/>
    <w:rsid w:val="003F04FD"/>
    <w:rsid w:val="003F0867"/>
    <w:rsid w:val="003F1A1C"/>
    <w:rsid w:val="003F2EA2"/>
    <w:rsid w:val="003F5F58"/>
    <w:rsid w:val="004015FA"/>
    <w:rsid w:val="00401D66"/>
    <w:rsid w:val="00404699"/>
    <w:rsid w:val="004050E4"/>
    <w:rsid w:val="00405765"/>
    <w:rsid w:val="00413BF7"/>
    <w:rsid w:val="00414617"/>
    <w:rsid w:val="004148CA"/>
    <w:rsid w:val="00416290"/>
    <w:rsid w:val="00420967"/>
    <w:rsid w:val="0042179D"/>
    <w:rsid w:val="004301DC"/>
    <w:rsid w:val="00433A2D"/>
    <w:rsid w:val="00434FC1"/>
    <w:rsid w:val="004404DA"/>
    <w:rsid w:val="00440BCA"/>
    <w:rsid w:val="00442AB0"/>
    <w:rsid w:val="00444484"/>
    <w:rsid w:val="004449DE"/>
    <w:rsid w:val="0044669A"/>
    <w:rsid w:val="004500C5"/>
    <w:rsid w:val="00463187"/>
    <w:rsid w:val="00463BDF"/>
    <w:rsid w:val="00466849"/>
    <w:rsid w:val="004668BB"/>
    <w:rsid w:val="0047179E"/>
    <w:rsid w:val="00473368"/>
    <w:rsid w:val="00473D5F"/>
    <w:rsid w:val="00475E72"/>
    <w:rsid w:val="00476A2A"/>
    <w:rsid w:val="00477ECD"/>
    <w:rsid w:val="00481315"/>
    <w:rsid w:val="00481358"/>
    <w:rsid w:val="0048276F"/>
    <w:rsid w:val="004832FA"/>
    <w:rsid w:val="00485E3E"/>
    <w:rsid w:val="00486C13"/>
    <w:rsid w:val="00490DC6"/>
    <w:rsid w:val="00495AFB"/>
    <w:rsid w:val="00495E2E"/>
    <w:rsid w:val="004A3E69"/>
    <w:rsid w:val="004A4F25"/>
    <w:rsid w:val="004A6583"/>
    <w:rsid w:val="004A6C65"/>
    <w:rsid w:val="004B0BD7"/>
    <w:rsid w:val="004B0D5E"/>
    <w:rsid w:val="004B20C1"/>
    <w:rsid w:val="004B2846"/>
    <w:rsid w:val="004B413F"/>
    <w:rsid w:val="004B4512"/>
    <w:rsid w:val="004B4E41"/>
    <w:rsid w:val="004B4EFB"/>
    <w:rsid w:val="004B7645"/>
    <w:rsid w:val="004C306B"/>
    <w:rsid w:val="004C63B8"/>
    <w:rsid w:val="004D1D1D"/>
    <w:rsid w:val="004D3584"/>
    <w:rsid w:val="004D60A7"/>
    <w:rsid w:val="004D73EC"/>
    <w:rsid w:val="004D79C5"/>
    <w:rsid w:val="004E0A7E"/>
    <w:rsid w:val="004E10E3"/>
    <w:rsid w:val="004E27FE"/>
    <w:rsid w:val="004E3417"/>
    <w:rsid w:val="004E5438"/>
    <w:rsid w:val="004E6D53"/>
    <w:rsid w:val="004F29B0"/>
    <w:rsid w:val="004F4DD9"/>
    <w:rsid w:val="004F7537"/>
    <w:rsid w:val="00503CB8"/>
    <w:rsid w:val="00507708"/>
    <w:rsid w:val="005113E2"/>
    <w:rsid w:val="00515093"/>
    <w:rsid w:val="0051552B"/>
    <w:rsid w:val="0051591F"/>
    <w:rsid w:val="0051599E"/>
    <w:rsid w:val="00515B96"/>
    <w:rsid w:val="00520AA2"/>
    <w:rsid w:val="00524177"/>
    <w:rsid w:val="00524C64"/>
    <w:rsid w:val="0053621C"/>
    <w:rsid w:val="00545C45"/>
    <w:rsid w:val="005470C1"/>
    <w:rsid w:val="00550003"/>
    <w:rsid w:val="00550B90"/>
    <w:rsid w:val="00551CEF"/>
    <w:rsid w:val="00553285"/>
    <w:rsid w:val="00555E31"/>
    <w:rsid w:val="00556246"/>
    <w:rsid w:val="00556E5A"/>
    <w:rsid w:val="00561CBC"/>
    <w:rsid w:val="00562013"/>
    <w:rsid w:val="00565004"/>
    <w:rsid w:val="005657EE"/>
    <w:rsid w:val="005672FF"/>
    <w:rsid w:val="005711A0"/>
    <w:rsid w:val="005751A7"/>
    <w:rsid w:val="0058038B"/>
    <w:rsid w:val="005814EF"/>
    <w:rsid w:val="005834AC"/>
    <w:rsid w:val="00584C20"/>
    <w:rsid w:val="005859FE"/>
    <w:rsid w:val="005870D4"/>
    <w:rsid w:val="00591538"/>
    <w:rsid w:val="005939B0"/>
    <w:rsid w:val="00596627"/>
    <w:rsid w:val="005A03DE"/>
    <w:rsid w:val="005A27E5"/>
    <w:rsid w:val="005A33EF"/>
    <w:rsid w:val="005A54C1"/>
    <w:rsid w:val="005A5D40"/>
    <w:rsid w:val="005A6A3E"/>
    <w:rsid w:val="005A78DD"/>
    <w:rsid w:val="005A7A81"/>
    <w:rsid w:val="005B231D"/>
    <w:rsid w:val="005B360B"/>
    <w:rsid w:val="005B4F4A"/>
    <w:rsid w:val="005C3FD1"/>
    <w:rsid w:val="005C4396"/>
    <w:rsid w:val="005C57B7"/>
    <w:rsid w:val="005D2591"/>
    <w:rsid w:val="005D4316"/>
    <w:rsid w:val="005D4EA9"/>
    <w:rsid w:val="005D603D"/>
    <w:rsid w:val="005D6312"/>
    <w:rsid w:val="005E0452"/>
    <w:rsid w:val="005E2231"/>
    <w:rsid w:val="005E4D31"/>
    <w:rsid w:val="005E4DD1"/>
    <w:rsid w:val="005F1C4B"/>
    <w:rsid w:val="005F3B18"/>
    <w:rsid w:val="005F6387"/>
    <w:rsid w:val="006105E2"/>
    <w:rsid w:val="00612B36"/>
    <w:rsid w:val="006137F8"/>
    <w:rsid w:val="00616067"/>
    <w:rsid w:val="00617941"/>
    <w:rsid w:val="006219CB"/>
    <w:rsid w:val="00622172"/>
    <w:rsid w:val="00623B25"/>
    <w:rsid w:val="00623D98"/>
    <w:rsid w:val="006268DA"/>
    <w:rsid w:val="00626D86"/>
    <w:rsid w:val="00627301"/>
    <w:rsid w:val="00627FD0"/>
    <w:rsid w:val="006312BF"/>
    <w:rsid w:val="006316E5"/>
    <w:rsid w:val="0063191E"/>
    <w:rsid w:val="0063221C"/>
    <w:rsid w:val="00632B6A"/>
    <w:rsid w:val="00633EAC"/>
    <w:rsid w:val="00634618"/>
    <w:rsid w:val="006373BA"/>
    <w:rsid w:val="00637DD9"/>
    <w:rsid w:val="006402D6"/>
    <w:rsid w:val="0064109A"/>
    <w:rsid w:val="00642880"/>
    <w:rsid w:val="00643A51"/>
    <w:rsid w:val="00644949"/>
    <w:rsid w:val="006503E7"/>
    <w:rsid w:val="00650F98"/>
    <w:rsid w:val="00651DE7"/>
    <w:rsid w:val="006535F9"/>
    <w:rsid w:val="006540D0"/>
    <w:rsid w:val="00655A7F"/>
    <w:rsid w:val="00655ED4"/>
    <w:rsid w:val="0066071F"/>
    <w:rsid w:val="006607BA"/>
    <w:rsid w:val="006611B9"/>
    <w:rsid w:val="0066191C"/>
    <w:rsid w:val="00663F71"/>
    <w:rsid w:val="006675FE"/>
    <w:rsid w:val="0067023E"/>
    <w:rsid w:val="0067057D"/>
    <w:rsid w:val="00674175"/>
    <w:rsid w:val="00676CC4"/>
    <w:rsid w:val="00677684"/>
    <w:rsid w:val="0067777A"/>
    <w:rsid w:val="00680B80"/>
    <w:rsid w:val="0069195D"/>
    <w:rsid w:val="00692B29"/>
    <w:rsid w:val="0069338C"/>
    <w:rsid w:val="00693536"/>
    <w:rsid w:val="00693818"/>
    <w:rsid w:val="006A151E"/>
    <w:rsid w:val="006A40D5"/>
    <w:rsid w:val="006A5536"/>
    <w:rsid w:val="006A5DE8"/>
    <w:rsid w:val="006B1124"/>
    <w:rsid w:val="006B2B5C"/>
    <w:rsid w:val="006B52FE"/>
    <w:rsid w:val="006C38A6"/>
    <w:rsid w:val="006C3E0B"/>
    <w:rsid w:val="006C48DE"/>
    <w:rsid w:val="006D3D5D"/>
    <w:rsid w:val="006D4FAD"/>
    <w:rsid w:val="006D709F"/>
    <w:rsid w:val="006D7102"/>
    <w:rsid w:val="006D7FA9"/>
    <w:rsid w:val="006E0643"/>
    <w:rsid w:val="006E116D"/>
    <w:rsid w:val="006E23A9"/>
    <w:rsid w:val="006E4E30"/>
    <w:rsid w:val="006E5DFF"/>
    <w:rsid w:val="006E6FF3"/>
    <w:rsid w:val="006E7366"/>
    <w:rsid w:val="006F0E86"/>
    <w:rsid w:val="006F47C3"/>
    <w:rsid w:val="00700476"/>
    <w:rsid w:val="00705CF1"/>
    <w:rsid w:val="00706597"/>
    <w:rsid w:val="00715F39"/>
    <w:rsid w:val="00717C38"/>
    <w:rsid w:val="00721A80"/>
    <w:rsid w:val="00721D9E"/>
    <w:rsid w:val="007239F9"/>
    <w:rsid w:val="00725CC9"/>
    <w:rsid w:val="007265D3"/>
    <w:rsid w:val="007266C9"/>
    <w:rsid w:val="007279B8"/>
    <w:rsid w:val="00730599"/>
    <w:rsid w:val="00730F42"/>
    <w:rsid w:val="007317B6"/>
    <w:rsid w:val="007318D1"/>
    <w:rsid w:val="007318DF"/>
    <w:rsid w:val="0073572D"/>
    <w:rsid w:val="007364F7"/>
    <w:rsid w:val="00737337"/>
    <w:rsid w:val="0074097B"/>
    <w:rsid w:val="00751414"/>
    <w:rsid w:val="00751CED"/>
    <w:rsid w:val="007541E0"/>
    <w:rsid w:val="007568C6"/>
    <w:rsid w:val="00761150"/>
    <w:rsid w:val="00761C29"/>
    <w:rsid w:val="00771A88"/>
    <w:rsid w:val="00774822"/>
    <w:rsid w:val="00777199"/>
    <w:rsid w:val="00784B44"/>
    <w:rsid w:val="007857B7"/>
    <w:rsid w:val="00785BE3"/>
    <w:rsid w:val="0078684C"/>
    <w:rsid w:val="007911F5"/>
    <w:rsid w:val="00794674"/>
    <w:rsid w:val="00796783"/>
    <w:rsid w:val="007969AE"/>
    <w:rsid w:val="007969CB"/>
    <w:rsid w:val="00796AAF"/>
    <w:rsid w:val="007A0031"/>
    <w:rsid w:val="007A1BF9"/>
    <w:rsid w:val="007A3011"/>
    <w:rsid w:val="007A4013"/>
    <w:rsid w:val="007A44C2"/>
    <w:rsid w:val="007A4EF4"/>
    <w:rsid w:val="007A5815"/>
    <w:rsid w:val="007A6865"/>
    <w:rsid w:val="007A732F"/>
    <w:rsid w:val="007B0B1C"/>
    <w:rsid w:val="007B0D19"/>
    <w:rsid w:val="007B1444"/>
    <w:rsid w:val="007B25FB"/>
    <w:rsid w:val="007B35CB"/>
    <w:rsid w:val="007B6F02"/>
    <w:rsid w:val="007C3AD1"/>
    <w:rsid w:val="007C69DF"/>
    <w:rsid w:val="007C6CCA"/>
    <w:rsid w:val="007D008C"/>
    <w:rsid w:val="007D3CA2"/>
    <w:rsid w:val="007D43D8"/>
    <w:rsid w:val="007D7767"/>
    <w:rsid w:val="007D7F45"/>
    <w:rsid w:val="007E0BCD"/>
    <w:rsid w:val="007E20A0"/>
    <w:rsid w:val="007E2422"/>
    <w:rsid w:val="007E395B"/>
    <w:rsid w:val="007E4B83"/>
    <w:rsid w:val="007E4DC3"/>
    <w:rsid w:val="007E75D3"/>
    <w:rsid w:val="007F1ED4"/>
    <w:rsid w:val="007F3C3E"/>
    <w:rsid w:val="007F4ABC"/>
    <w:rsid w:val="00805D8B"/>
    <w:rsid w:val="00807E78"/>
    <w:rsid w:val="0081410F"/>
    <w:rsid w:val="00820676"/>
    <w:rsid w:val="00821535"/>
    <w:rsid w:val="00830833"/>
    <w:rsid w:val="00831875"/>
    <w:rsid w:val="0083277E"/>
    <w:rsid w:val="00832D0D"/>
    <w:rsid w:val="008338CE"/>
    <w:rsid w:val="00833E2D"/>
    <w:rsid w:val="00834099"/>
    <w:rsid w:val="00834FF4"/>
    <w:rsid w:val="00835D10"/>
    <w:rsid w:val="00836CD9"/>
    <w:rsid w:val="00842DD2"/>
    <w:rsid w:val="008433F1"/>
    <w:rsid w:val="00845B36"/>
    <w:rsid w:val="008479DD"/>
    <w:rsid w:val="00852CF2"/>
    <w:rsid w:val="008620C2"/>
    <w:rsid w:val="00864CCC"/>
    <w:rsid w:val="0086627A"/>
    <w:rsid w:val="00875F01"/>
    <w:rsid w:val="00876483"/>
    <w:rsid w:val="00876AC8"/>
    <w:rsid w:val="008800E7"/>
    <w:rsid w:val="00880576"/>
    <w:rsid w:val="00881C32"/>
    <w:rsid w:val="008874DF"/>
    <w:rsid w:val="0088784D"/>
    <w:rsid w:val="00892A86"/>
    <w:rsid w:val="0089306C"/>
    <w:rsid w:val="008A031E"/>
    <w:rsid w:val="008A0E5B"/>
    <w:rsid w:val="008A0EC4"/>
    <w:rsid w:val="008A1E3C"/>
    <w:rsid w:val="008B1A2A"/>
    <w:rsid w:val="008B2B06"/>
    <w:rsid w:val="008B4B54"/>
    <w:rsid w:val="008B5C6D"/>
    <w:rsid w:val="008B7764"/>
    <w:rsid w:val="008C1B7C"/>
    <w:rsid w:val="008C2E5A"/>
    <w:rsid w:val="008C313D"/>
    <w:rsid w:val="008C33D1"/>
    <w:rsid w:val="008D1E65"/>
    <w:rsid w:val="008D4DC3"/>
    <w:rsid w:val="008E2634"/>
    <w:rsid w:val="008E3208"/>
    <w:rsid w:val="008E4707"/>
    <w:rsid w:val="008E5945"/>
    <w:rsid w:val="008E68EE"/>
    <w:rsid w:val="008E7452"/>
    <w:rsid w:val="008E7D23"/>
    <w:rsid w:val="008F2621"/>
    <w:rsid w:val="008F75FC"/>
    <w:rsid w:val="009007F9"/>
    <w:rsid w:val="00903263"/>
    <w:rsid w:val="00905F43"/>
    <w:rsid w:val="00906EBA"/>
    <w:rsid w:val="00907139"/>
    <w:rsid w:val="009154E5"/>
    <w:rsid w:val="00915D16"/>
    <w:rsid w:val="00916484"/>
    <w:rsid w:val="00921760"/>
    <w:rsid w:val="009235F9"/>
    <w:rsid w:val="00926610"/>
    <w:rsid w:val="00931FF9"/>
    <w:rsid w:val="009366F6"/>
    <w:rsid w:val="00937F70"/>
    <w:rsid w:val="00942650"/>
    <w:rsid w:val="00942818"/>
    <w:rsid w:val="0094310A"/>
    <w:rsid w:val="009470B8"/>
    <w:rsid w:val="0095221B"/>
    <w:rsid w:val="00952C0F"/>
    <w:rsid w:val="009533D6"/>
    <w:rsid w:val="00954B87"/>
    <w:rsid w:val="009559F5"/>
    <w:rsid w:val="00955EE7"/>
    <w:rsid w:val="00960BFA"/>
    <w:rsid w:val="00962619"/>
    <w:rsid w:val="009633C1"/>
    <w:rsid w:val="009653D8"/>
    <w:rsid w:val="00975671"/>
    <w:rsid w:val="00975738"/>
    <w:rsid w:val="00975CDB"/>
    <w:rsid w:val="00976E81"/>
    <w:rsid w:val="00981D28"/>
    <w:rsid w:val="00986579"/>
    <w:rsid w:val="0098745B"/>
    <w:rsid w:val="00996012"/>
    <w:rsid w:val="009A0772"/>
    <w:rsid w:val="009A35B0"/>
    <w:rsid w:val="009A4C63"/>
    <w:rsid w:val="009A4E61"/>
    <w:rsid w:val="009A69AE"/>
    <w:rsid w:val="009A73A1"/>
    <w:rsid w:val="009B1ABE"/>
    <w:rsid w:val="009B7118"/>
    <w:rsid w:val="009B75EC"/>
    <w:rsid w:val="009C0C95"/>
    <w:rsid w:val="009C4351"/>
    <w:rsid w:val="009C5406"/>
    <w:rsid w:val="009C6826"/>
    <w:rsid w:val="009C7409"/>
    <w:rsid w:val="009C7D35"/>
    <w:rsid w:val="009D15AD"/>
    <w:rsid w:val="009D4A1E"/>
    <w:rsid w:val="009D697B"/>
    <w:rsid w:val="009E0028"/>
    <w:rsid w:val="009E1711"/>
    <w:rsid w:val="009E1C20"/>
    <w:rsid w:val="009E620B"/>
    <w:rsid w:val="009E7843"/>
    <w:rsid w:val="009E78B6"/>
    <w:rsid w:val="009E79A3"/>
    <w:rsid w:val="009F448E"/>
    <w:rsid w:val="009F4B4A"/>
    <w:rsid w:val="009F62F9"/>
    <w:rsid w:val="009F7FED"/>
    <w:rsid w:val="00A01A5B"/>
    <w:rsid w:val="00A0422F"/>
    <w:rsid w:val="00A07CE3"/>
    <w:rsid w:val="00A140A7"/>
    <w:rsid w:val="00A14498"/>
    <w:rsid w:val="00A16CA9"/>
    <w:rsid w:val="00A213A4"/>
    <w:rsid w:val="00A248C6"/>
    <w:rsid w:val="00A25FF7"/>
    <w:rsid w:val="00A32383"/>
    <w:rsid w:val="00A3433E"/>
    <w:rsid w:val="00A366E2"/>
    <w:rsid w:val="00A416F5"/>
    <w:rsid w:val="00A45610"/>
    <w:rsid w:val="00A4594A"/>
    <w:rsid w:val="00A466E0"/>
    <w:rsid w:val="00A46FE8"/>
    <w:rsid w:val="00A50369"/>
    <w:rsid w:val="00A511DA"/>
    <w:rsid w:val="00A513A8"/>
    <w:rsid w:val="00A52C78"/>
    <w:rsid w:val="00A52E56"/>
    <w:rsid w:val="00A53AB4"/>
    <w:rsid w:val="00A56BAD"/>
    <w:rsid w:val="00A60467"/>
    <w:rsid w:val="00A6468D"/>
    <w:rsid w:val="00A64AE0"/>
    <w:rsid w:val="00A66BFB"/>
    <w:rsid w:val="00A678D6"/>
    <w:rsid w:val="00A711E9"/>
    <w:rsid w:val="00A7377A"/>
    <w:rsid w:val="00A73E88"/>
    <w:rsid w:val="00A7539F"/>
    <w:rsid w:val="00A759E6"/>
    <w:rsid w:val="00A7657B"/>
    <w:rsid w:val="00A76D7F"/>
    <w:rsid w:val="00A7766F"/>
    <w:rsid w:val="00A83A99"/>
    <w:rsid w:val="00A848DE"/>
    <w:rsid w:val="00A86995"/>
    <w:rsid w:val="00A90F5D"/>
    <w:rsid w:val="00A92556"/>
    <w:rsid w:val="00A935F9"/>
    <w:rsid w:val="00A951C4"/>
    <w:rsid w:val="00A95EFB"/>
    <w:rsid w:val="00A960A8"/>
    <w:rsid w:val="00A97EB1"/>
    <w:rsid w:val="00AA2DD2"/>
    <w:rsid w:val="00AA408B"/>
    <w:rsid w:val="00AA6AC2"/>
    <w:rsid w:val="00AB382B"/>
    <w:rsid w:val="00AB6395"/>
    <w:rsid w:val="00AB6D09"/>
    <w:rsid w:val="00AC11B4"/>
    <w:rsid w:val="00AC14EF"/>
    <w:rsid w:val="00AC2F56"/>
    <w:rsid w:val="00AC43F0"/>
    <w:rsid w:val="00AD0581"/>
    <w:rsid w:val="00AD1413"/>
    <w:rsid w:val="00AD1B5B"/>
    <w:rsid w:val="00AD396E"/>
    <w:rsid w:val="00AD4812"/>
    <w:rsid w:val="00AD52FF"/>
    <w:rsid w:val="00AE248E"/>
    <w:rsid w:val="00AE4762"/>
    <w:rsid w:val="00AE48B6"/>
    <w:rsid w:val="00AE4BD0"/>
    <w:rsid w:val="00AE7FBB"/>
    <w:rsid w:val="00AF05BA"/>
    <w:rsid w:val="00AF0C0D"/>
    <w:rsid w:val="00AF19A7"/>
    <w:rsid w:val="00AF3CCE"/>
    <w:rsid w:val="00AF59CC"/>
    <w:rsid w:val="00AF7248"/>
    <w:rsid w:val="00AF7785"/>
    <w:rsid w:val="00B00C3F"/>
    <w:rsid w:val="00B05A04"/>
    <w:rsid w:val="00B06648"/>
    <w:rsid w:val="00B11A29"/>
    <w:rsid w:val="00B11E16"/>
    <w:rsid w:val="00B1241A"/>
    <w:rsid w:val="00B14E1F"/>
    <w:rsid w:val="00B20295"/>
    <w:rsid w:val="00B217DC"/>
    <w:rsid w:val="00B220D5"/>
    <w:rsid w:val="00B259AF"/>
    <w:rsid w:val="00B26E57"/>
    <w:rsid w:val="00B27922"/>
    <w:rsid w:val="00B32C91"/>
    <w:rsid w:val="00B35FCF"/>
    <w:rsid w:val="00B375B1"/>
    <w:rsid w:val="00B40408"/>
    <w:rsid w:val="00B40F9B"/>
    <w:rsid w:val="00B43358"/>
    <w:rsid w:val="00B43A89"/>
    <w:rsid w:val="00B51F53"/>
    <w:rsid w:val="00B53E50"/>
    <w:rsid w:val="00B55237"/>
    <w:rsid w:val="00B56FFA"/>
    <w:rsid w:val="00B5700D"/>
    <w:rsid w:val="00B62128"/>
    <w:rsid w:val="00B62C30"/>
    <w:rsid w:val="00B761CF"/>
    <w:rsid w:val="00B765D8"/>
    <w:rsid w:val="00B85904"/>
    <w:rsid w:val="00B90667"/>
    <w:rsid w:val="00B917C4"/>
    <w:rsid w:val="00B95C4D"/>
    <w:rsid w:val="00BA1DBF"/>
    <w:rsid w:val="00BA23B3"/>
    <w:rsid w:val="00BA6CFC"/>
    <w:rsid w:val="00BB1E83"/>
    <w:rsid w:val="00BC0F13"/>
    <w:rsid w:val="00BC1532"/>
    <w:rsid w:val="00BC4A63"/>
    <w:rsid w:val="00BC637D"/>
    <w:rsid w:val="00BC63B2"/>
    <w:rsid w:val="00BC6563"/>
    <w:rsid w:val="00BC72E3"/>
    <w:rsid w:val="00BC7882"/>
    <w:rsid w:val="00BD5498"/>
    <w:rsid w:val="00BD6226"/>
    <w:rsid w:val="00BE0504"/>
    <w:rsid w:val="00BE41C0"/>
    <w:rsid w:val="00BE7606"/>
    <w:rsid w:val="00BE79A4"/>
    <w:rsid w:val="00BF001C"/>
    <w:rsid w:val="00BF1FBA"/>
    <w:rsid w:val="00BF3A12"/>
    <w:rsid w:val="00BF422A"/>
    <w:rsid w:val="00BF5A33"/>
    <w:rsid w:val="00C00CCB"/>
    <w:rsid w:val="00C01443"/>
    <w:rsid w:val="00C03882"/>
    <w:rsid w:val="00C04754"/>
    <w:rsid w:val="00C0690D"/>
    <w:rsid w:val="00C100A6"/>
    <w:rsid w:val="00C144E4"/>
    <w:rsid w:val="00C16E4D"/>
    <w:rsid w:val="00C212DD"/>
    <w:rsid w:val="00C21413"/>
    <w:rsid w:val="00C21D2C"/>
    <w:rsid w:val="00C2457A"/>
    <w:rsid w:val="00C27162"/>
    <w:rsid w:val="00C30804"/>
    <w:rsid w:val="00C3201A"/>
    <w:rsid w:val="00C32558"/>
    <w:rsid w:val="00C3461E"/>
    <w:rsid w:val="00C3569E"/>
    <w:rsid w:val="00C37512"/>
    <w:rsid w:val="00C41BF0"/>
    <w:rsid w:val="00C4439F"/>
    <w:rsid w:val="00C50936"/>
    <w:rsid w:val="00C50C40"/>
    <w:rsid w:val="00C514DA"/>
    <w:rsid w:val="00C52F43"/>
    <w:rsid w:val="00C532C9"/>
    <w:rsid w:val="00C56D51"/>
    <w:rsid w:val="00C620D3"/>
    <w:rsid w:val="00C62711"/>
    <w:rsid w:val="00C65FA5"/>
    <w:rsid w:val="00C6667E"/>
    <w:rsid w:val="00C71E98"/>
    <w:rsid w:val="00C73CEE"/>
    <w:rsid w:val="00C7431E"/>
    <w:rsid w:val="00C76866"/>
    <w:rsid w:val="00C77D86"/>
    <w:rsid w:val="00C841EE"/>
    <w:rsid w:val="00C84233"/>
    <w:rsid w:val="00C87AE3"/>
    <w:rsid w:val="00C909AA"/>
    <w:rsid w:val="00C918DE"/>
    <w:rsid w:val="00C92E06"/>
    <w:rsid w:val="00C92FBE"/>
    <w:rsid w:val="00C9421F"/>
    <w:rsid w:val="00C96FB5"/>
    <w:rsid w:val="00CA194C"/>
    <w:rsid w:val="00CA1A5A"/>
    <w:rsid w:val="00CA3E08"/>
    <w:rsid w:val="00CB0F7A"/>
    <w:rsid w:val="00CB3F0F"/>
    <w:rsid w:val="00CC1C8A"/>
    <w:rsid w:val="00CC1D12"/>
    <w:rsid w:val="00CC2AF3"/>
    <w:rsid w:val="00CD22D9"/>
    <w:rsid w:val="00CD2C5A"/>
    <w:rsid w:val="00CD40CF"/>
    <w:rsid w:val="00CD4BFB"/>
    <w:rsid w:val="00CD5941"/>
    <w:rsid w:val="00CD7D7A"/>
    <w:rsid w:val="00CE2057"/>
    <w:rsid w:val="00CE3589"/>
    <w:rsid w:val="00CE6D73"/>
    <w:rsid w:val="00CE7C12"/>
    <w:rsid w:val="00CF207C"/>
    <w:rsid w:val="00CF49F1"/>
    <w:rsid w:val="00CF546E"/>
    <w:rsid w:val="00CF5A26"/>
    <w:rsid w:val="00CF7A99"/>
    <w:rsid w:val="00D05C0A"/>
    <w:rsid w:val="00D05FEE"/>
    <w:rsid w:val="00D125E1"/>
    <w:rsid w:val="00D15717"/>
    <w:rsid w:val="00D15D17"/>
    <w:rsid w:val="00D20199"/>
    <w:rsid w:val="00D229D7"/>
    <w:rsid w:val="00D231F2"/>
    <w:rsid w:val="00D2531F"/>
    <w:rsid w:val="00D257D1"/>
    <w:rsid w:val="00D2582A"/>
    <w:rsid w:val="00D26288"/>
    <w:rsid w:val="00D331BA"/>
    <w:rsid w:val="00D37CE9"/>
    <w:rsid w:val="00D40279"/>
    <w:rsid w:val="00D4384B"/>
    <w:rsid w:val="00D43A31"/>
    <w:rsid w:val="00D43CBE"/>
    <w:rsid w:val="00D43D39"/>
    <w:rsid w:val="00D43FD4"/>
    <w:rsid w:val="00D44C0D"/>
    <w:rsid w:val="00D46B4F"/>
    <w:rsid w:val="00D50DBC"/>
    <w:rsid w:val="00D547B2"/>
    <w:rsid w:val="00D54DB1"/>
    <w:rsid w:val="00D57574"/>
    <w:rsid w:val="00D60179"/>
    <w:rsid w:val="00D6084C"/>
    <w:rsid w:val="00D60E1E"/>
    <w:rsid w:val="00D61BD6"/>
    <w:rsid w:val="00D62821"/>
    <w:rsid w:val="00D64559"/>
    <w:rsid w:val="00D65719"/>
    <w:rsid w:val="00D657E6"/>
    <w:rsid w:val="00D66339"/>
    <w:rsid w:val="00D6637E"/>
    <w:rsid w:val="00D714EB"/>
    <w:rsid w:val="00D716FE"/>
    <w:rsid w:val="00D71CC9"/>
    <w:rsid w:val="00D7382D"/>
    <w:rsid w:val="00D75198"/>
    <w:rsid w:val="00D80D08"/>
    <w:rsid w:val="00D8166A"/>
    <w:rsid w:val="00D817FA"/>
    <w:rsid w:val="00D81F85"/>
    <w:rsid w:val="00D830C0"/>
    <w:rsid w:val="00D83679"/>
    <w:rsid w:val="00D83EB6"/>
    <w:rsid w:val="00D87979"/>
    <w:rsid w:val="00D905E0"/>
    <w:rsid w:val="00D91C1C"/>
    <w:rsid w:val="00D93863"/>
    <w:rsid w:val="00D97197"/>
    <w:rsid w:val="00D97AF4"/>
    <w:rsid w:val="00DA1683"/>
    <w:rsid w:val="00DB52C8"/>
    <w:rsid w:val="00DB69BD"/>
    <w:rsid w:val="00DB7054"/>
    <w:rsid w:val="00DC0FB5"/>
    <w:rsid w:val="00DC2137"/>
    <w:rsid w:val="00DC2D5F"/>
    <w:rsid w:val="00DC6586"/>
    <w:rsid w:val="00DD479F"/>
    <w:rsid w:val="00DD5D65"/>
    <w:rsid w:val="00DD7232"/>
    <w:rsid w:val="00DD7C07"/>
    <w:rsid w:val="00DE11D2"/>
    <w:rsid w:val="00DF2832"/>
    <w:rsid w:val="00DF4A5C"/>
    <w:rsid w:val="00DF648D"/>
    <w:rsid w:val="00DF6894"/>
    <w:rsid w:val="00DF7844"/>
    <w:rsid w:val="00E00E4D"/>
    <w:rsid w:val="00E036F0"/>
    <w:rsid w:val="00E04900"/>
    <w:rsid w:val="00E05485"/>
    <w:rsid w:val="00E06A04"/>
    <w:rsid w:val="00E0756A"/>
    <w:rsid w:val="00E119EB"/>
    <w:rsid w:val="00E1379A"/>
    <w:rsid w:val="00E22ECB"/>
    <w:rsid w:val="00E2324A"/>
    <w:rsid w:val="00E2745B"/>
    <w:rsid w:val="00E27DC8"/>
    <w:rsid w:val="00E31CE1"/>
    <w:rsid w:val="00E32037"/>
    <w:rsid w:val="00E4121A"/>
    <w:rsid w:val="00E46365"/>
    <w:rsid w:val="00E46CC8"/>
    <w:rsid w:val="00E47E50"/>
    <w:rsid w:val="00E51123"/>
    <w:rsid w:val="00E51458"/>
    <w:rsid w:val="00E56F5B"/>
    <w:rsid w:val="00E57C5B"/>
    <w:rsid w:val="00E57E64"/>
    <w:rsid w:val="00E62E8E"/>
    <w:rsid w:val="00E657CD"/>
    <w:rsid w:val="00E66417"/>
    <w:rsid w:val="00E672D6"/>
    <w:rsid w:val="00E67F3A"/>
    <w:rsid w:val="00E72D03"/>
    <w:rsid w:val="00E7313E"/>
    <w:rsid w:val="00E734D3"/>
    <w:rsid w:val="00E73F52"/>
    <w:rsid w:val="00E90C18"/>
    <w:rsid w:val="00E958A0"/>
    <w:rsid w:val="00EA2AD0"/>
    <w:rsid w:val="00EA4388"/>
    <w:rsid w:val="00EA72B9"/>
    <w:rsid w:val="00EA767B"/>
    <w:rsid w:val="00EA7C77"/>
    <w:rsid w:val="00EB275B"/>
    <w:rsid w:val="00EB3D1F"/>
    <w:rsid w:val="00EB3ECE"/>
    <w:rsid w:val="00EB4E7B"/>
    <w:rsid w:val="00EB7D00"/>
    <w:rsid w:val="00EB7E8F"/>
    <w:rsid w:val="00EC3F29"/>
    <w:rsid w:val="00ED0946"/>
    <w:rsid w:val="00ED238A"/>
    <w:rsid w:val="00ED365D"/>
    <w:rsid w:val="00ED4020"/>
    <w:rsid w:val="00ED430E"/>
    <w:rsid w:val="00ED5423"/>
    <w:rsid w:val="00ED6325"/>
    <w:rsid w:val="00ED6582"/>
    <w:rsid w:val="00ED6865"/>
    <w:rsid w:val="00ED6B41"/>
    <w:rsid w:val="00ED7B22"/>
    <w:rsid w:val="00EE3C04"/>
    <w:rsid w:val="00EE5660"/>
    <w:rsid w:val="00EE680C"/>
    <w:rsid w:val="00EE782E"/>
    <w:rsid w:val="00EF05E8"/>
    <w:rsid w:val="00EF0ABC"/>
    <w:rsid w:val="00EF0D5F"/>
    <w:rsid w:val="00EF2104"/>
    <w:rsid w:val="00EF488F"/>
    <w:rsid w:val="00EF50B1"/>
    <w:rsid w:val="00EF53B7"/>
    <w:rsid w:val="00EF69DB"/>
    <w:rsid w:val="00F01E57"/>
    <w:rsid w:val="00F0320E"/>
    <w:rsid w:val="00F03790"/>
    <w:rsid w:val="00F03F5A"/>
    <w:rsid w:val="00F040F3"/>
    <w:rsid w:val="00F079D0"/>
    <w:rsid w:val="00F104AB"/>
    <w:rsid w:val="00F10F3B"/>
    <w:rsid w:val="00F11A8F"/>
    <w:rsid w:val="00F11E44"/>
    <w:rsid w:val="00F16707"/>
    <w:rsid w:val="00F17B5D"/>
    <w:rsid w:val="00F21E1F"/>
    <w:rsid w:val="00F23472"/>
    <w:rsid w:val="00F278A7"/>
    <w:rsid w:val="00F319AD"/>
    <w:rsid w:val="00F36C14"/>
    <w:rsid w:val="00F37B67"/>
    <w:rsid w:val="00F415EA"/>
    <w:rsid w:val="00F41949"/>
    <w:rsid w:val="00F444AC"/>
    <w:rsid w:val="00F4570C"/>
    <w:rsid w:val="00F553D0"/>
    <w:rsid w:val="00F55ABF"/>
    <w:rsid w:val="00F570EA"/>
    <w:rsid w:val="00F60870"/>
    <w:rsid w:val="00F6319C"/>
    <w:rsid w:val="00F705F7"/>
    <w:rsid w:val="00F70FA7"/>
    <w:rsid w:val="00F71855"/>
    <w:rsid w:val="00F74BED"/>
    <w:rsid w:val="00F77C12"/>
    <w:rsid w:val="00F8177B"/>
    <w:rsid w:val="00F852E8"/>
    <w:rsid w:val="00F85326"/>
    <w:rsid w:val="00F87EB9"/>
    <w:rsid w:val="00F90127"/>
    <w:rsid w:val="00F91A86"/>
    <w:rsid w:val="00F91EF5"/>
    <w:rsid w:val="00F927A6"/>
    <w:rsid w:val="00F95071"/>
    <w:rsid w:val="00FA03B0"/>
    <w:rsid w:val="00FA2FC3"/>
    <w:rsid w:val="00FA6E2D"/>
    <w:rsid w:val="00FB1CAA"/>
    <w:rsid w:val="00FB2C1B"/>
    <w:rsid w:val="00FB459E"/>
    <w:rsid w:val="00FB4AAF"/>
    <w:rsid w:val="00FB78C8"/>
    <w:rsid w:val="00FC345F"/>
    <w:rsid w:val="00FC4D5E"/>
    <w:rsid w:val="00FC569F"/>
    <w:rsid w:val="00FC79B0"/>
    <w:rsid w:val="00FD37DB"/>
    <w:rsid w:val="00FD3FBD"/>
    <w:rsid w:val="00FD52BF"/>
    <w:rsid w:val="00FE0C35"/>
    <w:rsid w:val="00FE1B4C"/>
    <w:rsid w:val="00FE1C9C"/>
    <w:rsid w:val="00FE6946"/>
    <w:rsid w:val="00FF0CF0"/>
    <w:rsid w:val="00FF2514"/>
    <w:rsid w:val="00FF2D22"/>
    <w:rsid w:val="00FF4C88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962619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1"/>
    <w:next w:val="a1"/>
    <w:link w:val="12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1"/>
    <w:next w:val="a1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1"/>
    <w:next w:val="a1"/>
    <w:link w:val="30"/>
    <w:uiPriority w:val="9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1"/>
    <w:next w:val="a1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1"/>
    <w:next w:val="a1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1"/>
    <w:next w:val="a1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1"/>
    <w:next w:val="a1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1"/>
    <w:next w:val="a1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5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6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7">
    <w:name w:val="Subtitle"/>
    <w:aliases w:val="заголовок 2"/>
    <w:basedOn w:val="a6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8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9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6">
    <w:name w:val="Номер страницы1"/>
    <w:basedOn w:val="a2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a">
    <w:name w:val="Верхний колонтитул Знак"/>
    <w:uiPriority w:val="99"/>
    <w:rsid w:val="00466849"/>
    <w:rPr>
      <w:sz w:val="28"/>
      <w:szCs w:val="28"/>
    </w:rPr>
  </w:style>
  <w:style w:type="paragraph" w:styleId="ab">
    <w:name w:val="header"/>
    <w:basedOn w:val="a1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7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c">
    <w:name w:val="No Spacing"/>
    <w:aliases w:val="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d">
    <w:name w:val="Plain Text"/>
    <w:basedOn w:val="a1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e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">
    <w:name w:val="footer"/>
    <w:basedOn w:val="a1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8">
    <w:name w:val="Текст1"/>
    <w:basedOn w:val="a1"/>
    <w:uiPriority w:val="99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1">
    <w:name w:val="List Paragraph"/>
    <w:aliases w:val="числа"/>
    <w:basedOn w:val="a1"/>
    <w:link w:val="af2"/>
    <w:uiPriority w:val="34"/>
    <w:qFormat/>
    <w:rsid w:val="00466849"/>
    <w:pPr>
      <w:ind w:left="720"/>
    </w:pPr>
  </w:style>
  <w:style w:type="numbering" w:customStyle="1" w:styleId="WW8Num1">
    <w:name w:val="WW8Num1"/>
    <w:basedOn w:val="a4"/>
    <w:rsid w:val="00466849"/>
    <w:pPr>
      <w:numPr>
        <w:numId w:val="1"/>
      </w:numPr>
    </w:pPr>
  </w:style>
  <w:style w:type="paragraph" w:styleId="af3">
    <w:name w:val="Normal (Web)"/>
    <w:aliases w:val="Обычный (Web),Обычный (Web)1"/>
    <w:basedOn w:val="a1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4">
    <w:name w:val="Strong"/>
    <w:aliases w:val="цифры"/>
    <w:uiPriority w:val="22"/>
    <w:qFormat/>
    <w:rsid w:val="007364F7"/>
    <w:rPr>
      <w:b/>
      <w:bCs/>
    </w:rPr>
  </w:style>
  <w:style w:type="paragraph" w:customStyle="1" w:styleId="af5">
    <w:name w:val="Содержимое таблицы"/>
    <w:basedOn w:val="af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6">
    <w:name w:val="Table Grid"/>
    <w:aliases w:val="Table Grid Report"/>
    <w:basedOn w:val="a3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1"/>
    <w:link w:val="af8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8">
    <w:name w:val="Основной текст Знак"/>
    <w:link w:val="af7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1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1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1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1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1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uiPriority w:val="9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9">
    <w:name w:val="page number"/>
    <w:basedOn w:val="19"/>
    <w:rsid w:val="00921760"/>
  </w:style>
  <w:style w:type="character" w:customStyle="1" w:styleId="afa">
    <w:name w:val="Символ нумерации"/>
    <w:rsid w:val="00921760"/>
  </w:style>
  <w:style w:type="character" w:styleId="afb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c">
    <w:name w:val="Заголовок"/>
    <w:basedOn w:val="a1"/>
    <w:next w:val="af7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d">
    <w:name w:val="Body Text Indent"/>
    <w:basedOn w:val="a1"/>
    <w:link w:val="afe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e">
    <w:name w:val="Основной текст с отступом Знак"/>
    <w:link w:val="afd"/>
    <w:rsid w:val="00921760"/>
    <w:rPr>
      <w:rFonts w:eastAsia="Times New Roman" w:cs="Times New Roman"/>
      <w:sz w:val="28"/>
      <w:lang w:eastAsia="ar-SA"/>
    </w:rPr>
  </w:style>
  <w:style w:type="paragraph" w:customStyle="1" w:styleId="aff">
    <w:name w:val="Заголовок таблицы"/>
    <w:basedOn w:val="af5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0">
    <w:name w:val="Содержимое врезки"/>
    <w:basedOn w:val="af7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a">
    <w:name w:val="Название1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1">
    <w:name w:val="Знак 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2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3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4">
    <w:name w:val="FollowedHyperlink"/>
    <w:uiPriority w:val="99"/>
    <w:rsid w:val="00D7382D"/>
    <w:rPr>
      <w:color w:val="800080"/>
      <w:u w:val="single"/>
    </w:rPr>
  </w:style>
  <w:style w:type="character" w:styleId="aff5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6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7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8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a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b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c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d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e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">
    <w:name w:val="Гипертекстовая ссылка"/>
    <w:uiPriority w:val="99"/>
    <w:rsid w:val="00D7382D"/>
    <w:rPr>
      <w:color w:val="008000"/>
    </w:rPr>
  </w:style>
  <w:style w:type="character" w:customStyle="1" w:styleId="afff0">
    <w:name w:val="Обычный (веб) Знак"/>
    <w:aliases w:val="Обычный (Web) Знак,Обычный (Web)1 Знак"/>
    <w:uiPriority w:val="99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1"/>
    <w:next w:val="a1"/>
    <w:uiPriority w:val="39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1">
    <w:name w:val="TOC Heading"/>
    <w:basedOn w:val="10"/>
    <w:next w:val="a1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1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1"/>
    <w:next w:val="a1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1"/>
    <w:next w:val="a1"/>
    <w:uiPriority w:val="39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1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1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1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1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1"/>
    <w:next w:val="a1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1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1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1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1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1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1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1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1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1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2">
    <w:name w:val="Таблица"/>
    <w:basedOn w:val="a1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3">
    <w:name w:val="Заголовок таблици"/>
    <w:basedOn w:val="a1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4">
    <w:name w:val="Обычный в таблице"/>
    <w:basedOn w:val="a1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1"/>
    <w:next w:val="a1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5">
    <w:name w:val="Абзац рядовой"/>
    <w:basedOn w:val="a1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6">
    <w:name w:val="СтильЗ"/>
    <w:basedOn w:val="a1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1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5">
    <w:name w:val="S_Обычний подчёркнутый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1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1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1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1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7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8">
    <w:name w:val="Знак Знак Знак Знак Знак Знак"/>
    <w:basedOn w:val="a1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1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9">
    <w:name w:val="основной текст"/>
    <w:basedOn w:val="a1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1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1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a">
    <w:name w:val="Штамп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1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1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1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1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1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1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1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1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1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1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b">
    <w:name w:val="Block Text"/>
    <w:basedOn w:val="a1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c">
    <w:name w:val="П.З."/>
    <w:basedOn w:val="a1"/>
    <w:link w:val="afffd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d">
    <w:name w:val="П.З. Знак"/>
    <w:link w:val="afffc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e">
    <w:name w:val="Цветовое выделение"/>
    <w:uiPriority w:val="99"/>
    <w:rsid w:val="00D7382D"/>
    <w:rPr>
      <w:b/>
      <w:color w:val="26282F"/>
    </w:rPr>
  </w:style>
  <w:style w:type="paragraph" w:customStyle="1" w:styleId="affff">
    <w:name w:val="Комментарий"/>
    <w:basedOn w:val="a1"/>
    <w:next w:val="a1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0">
    <w:name w:val="Информация о версии"/>
    <w:basedOn w:val="affff"/>
    <w:next w:val="a1"/>
    <w:uiPriority w:val="99"/>
    <w:rsid w:val="00D7382D"/>
    <w:rPr>
      <w:i/>
      <w:iCs/>
    </w:rPr>
  </w:style>
  <w:style w:type="paragraph" w:customStyle="1" w:styleId="affff1">
    <w:name w:val="Нормальный (таблица)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2">
    <w:name w:val="Прижатый влево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1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1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1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1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1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1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3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4">
    <w:name w:val="Текст таблицы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5">
    <w:name w:val="_Текст записки + полужирный"/>
    <w:basedOn w:val="affff3"/>
    <w:rsid w:val="00D7382D"/>
    <w:rPr>
      <w:b/>
      <w:bCs/>
    </w:rPr>
  </w:style>
  <w:style w:type="paragraph" w:styleId="affff6">
    <w:name w:val="Document Map"/>
    <w:basedOn w:val="a1"/>
    <w:link w:val="affff7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7">
    <w:name w:val="Схема документа Знак"/>
    <w:link w:val="affff6"/>
    <w:uiPriority w:val="99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8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1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1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1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1"/>
    <w:next w:val="a1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1"/>
    <w:next w:val="a1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1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1"/>
    <w:next w:val="a1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9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1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1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a">
    <w:name w:val="List Bullet"/>
    <w:basedOn w:val="a1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b">
    <w:name w:val="Абзац основной"/>
    <w:basedOn w:val="a1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1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1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7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d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1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1"/>
    <w:next w:val="a1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1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c">
    <w:name w:val="annotation text"/>
    <w:basedOn w:val="a1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c"/>
    <w:semiHidden/>
    <w:rsid w:val="00D7382D"/>
    <w:rPr>
      <w:rFonts w:eastAsia="Times New Roman" w:cs="Times New Roman"/>
    </w:rPr>
  </w:style>
  <w:style w:type="paragraph" w:styleId="affffd">
    <w:name w:val="annotation subject"/>
    <w:basedOn w:val="affffc"/>
    <w:next w:val="affffc"/>
    <w:link w:val="affffe"/>
    <w:semiHidden/>
    <w:rsid w:val="00D7382D"/>
    <w:rPr>
      <w:b/>
      <w:bCs/>
    </w:rPr>
  </w:style>
  <w:style w:type="character" w:customStyle="1" w:styleId="affffe">
    <w:name w:val="Тема примечания Знак"/>
    <w:link w:val="affffd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">
    <w:name w:val="caption"/>
    <w:basedOn w:val="a1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0">
    <w:name w:val="Без висячих строк"/>
    <w:basedOn w:val="a1"/>
    <w:next w:val="a1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1"/>
    <w:next w:val="a1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1"/>
    <w:next w:val="a1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1">
    <w:name w:val="ПЦ"/>
    <w:basedOn w:val="a1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2">
    <w:name w:val="ПЦ не жирный"/>
    <w:basedOn w:val="afffff1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3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1"/>
    <w:next w:val="a1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1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4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5">
    <w:name w:val="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1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1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1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1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1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4"/>
    <w:uiPriority w:val="99"/>
    <w:semiHidden/>
    <w:unhideWhenUsed/>
    <w:rsid w:val="0000221C"/>
  </w:style>
  <w:style w:type="paragraph" w:styleId="afffff6">
    <w:name w:val="footnote text"/>
    <w:aliases w:val="Table_Footnote_last Знак,Table_Footnote_last Знак Знак,Table_Footnote_last"/>
    <w:basedOn w:val="a1"/>
    <w:link w:val="afffff7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7">
    <w:name w:val="Текст сноски Знак"/>
    <w:aliases w:val="Table_Footnote_last Знак Знак1,Table_Footnote_last Знак Знак Знак,Table_Footnote_last Знак1"/>
    <w:link w:val="afffff6"/>
    <w:rsid w:val="0000221C"/>
    <w:rPr>
      <w:rFonts w:ascii="Calibri" w:eastAsia="Times New Roman" w:hAnsi="Calibri" w:cs="Times New Roman"/>
      <w:lang w:eastAsia="en-US"/>
    </w:rPr>
  </w:style>
  <w:style w:type="character" w:styleId="afffff8">
    <w:name w:val="footnote reference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9">
    <w:name w:val="annotation reference"/>
    <w:semiHidden/>
    <w:unhideWhenUsed/>
    <w:rsid w:val="0000221C"/>
    <w:rPr>
      <w:sz w:val="16"/>
      <w:szCs w:val="16"/>
    </w:rPr>
  </w:style>
  <w:style w:type="paragraph" w:styleId="afffffa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4"/>
    <w:uiPriority w:val="99"/>
    <w:semiHidden/>
    <w:unhideWhenUsed/>
    <w:rsid w:val="0000221C"/>
  </w:style>
  <w:style w:type="table" w:customStyle="1" w:styleId="116">
    <w:name w:val="Сетка таблицы11"/>
    <w:basedOn w:val="a3"/>
    <w:next w:val="af6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1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4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3"/>
    <w:next w:val="af6"/>
    <w:uiPriority w:val="59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b">
    <w:name w:val="Основной шрифт"/>
    <w:rsid w:val="0000221C"/>
  </w:style>
  <w:style w:type="character" w:customStyle="1" w:styleId="afffffc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1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1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2">
    <w:name w:val="Абзац списка Знак"/>
    <w:aliases w:val="числа Знак"/>
    <w:link w:val="af1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3"/>
    <w:next w:val="af6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4"/>
    <w:uiPriority w:val="99"/>
    <w:semiHidden/>
    <w:unhideWhenUsed/>
    <w:rsid w:val="00322C78"/>
  </w:style>
  <w:style w:type="table" w:customStyle="1" w:styleId="120">
    <w:name w:val="Сетка таблицы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4"/>
    <w:semiHidden/>
    <w:rsid w:val="00322C78"/>
  </w:style>
  <w:style w:type="table" w:customStyle="1" w:styleId="2110">
    <w:name w:val="Сетка таблицы211"/>
    <w:basedOn w:val="a3"/>
    <w:next w:val="af6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4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3"/>
    <w:next w:val="af6"/>
    <w:uiPriority w:val="5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3"/>
    <w:next w:val="af6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next w:val="af6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f6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3"/>
    <w:next w:val="af6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3"/>
    <w:next w:val="af6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3"/>
    <w:next w:val="af6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3"/>
    <w:next w:val="af6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next w:val="af6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next w:val="af6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basedOn w:val="a3"/>
    <w:next w:val="af6"/>
    <w:uiPriority w:val="99"/>
    <w:rsid w:val="00C92E06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2">
    <w:name w:val="Table Grid Report2"/>
    <w:basedOn w:val="a3"/>
    <w:next w:val="af6"/>
    <w:uiPriority w:val="59"/>
    <w:rsid w:val="000D5D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"/>
    <w:next w:val="a4"/>
    <w:uiPriority w:val="99"/>
    <w:semiHidden/>
    <w:unhideWhenUsed/>
    <w:rsid w:val="007D7767"/>
  </w:style>
  <w:style w:type="paragraph" w:customStyle="1" w:styleId="afffffd">
    <w:name w:val="Заголовок раздела"/>
    <w:basedOn w:val="10"/>
    <w:next w:val="afffffe"/>
    <w:link w:val="affffff"/>
    <w:qFormat/>
    <w:rsid w:val="007D7767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e">
    <w:name w:val="Заголовок подраздела"/>
    <w:basedOn w:val="afffffd"/>
    <w:next w:val="ad"/>
    <w:link w:val="affffff0"/>
    <w:autoRedefine/>
    <w:qFormat/>
    <w:rsid w:val="007D7767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0">
    <w:name w:val="Заголовок подраздела Знак"/>
    <w:basedOn w:val="affffff"/>
    <w:link w:val="afffffe"/>
    <w:rsid w:val="007D7767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">
    <w:name w:val="Заголовок раздела Знак"/>
    <w:basedOn w:val="12"/>
    <w:link w:val="afffffd"/>
    <w:rsid w:val="007D7767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3">
    <w:name w:val="Table Grid Report3"/>
    <w:basedOn w:val="a3"/>
    <w:next w:val="af6"/>
    <w:uiPriority w:val="99"/>
    <w:rsid w:val="007D77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исление дефис"/>
    <w:qFormat/>
    <w:rsid w:val="007D7767"/>
    <w:pPr>
      <w:numPr>
        <w:numId w:val="4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1">
    <w:name w:val="Перечисление буква"/>
    <w:next w:val="ad"/>
    <w:autoRedefine/>
    <w:qFormat/>
    <w:rsid w:val="007D7767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d"/>
    <w:autoRedefine/>
    <w:qFormat/>
    <w:rsid w:val="007D7767"/>
    <w:pPr>
      <w:numPr>
        <w:numId w:val="5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2">
    <w:name w:val="Содержание тома"/>
    <w:autoRedefine/>
    <w:qFormat/>
    <w:rsid w:val="007D7767"/>
    <w:rPr>
      <w:rFonts w:eastAsia="Times New Roman" w:cs="Times New Roman"/>
      <w:noProof/>
      <w:sz w:val="28"/>
    </w:rPr>
  </w:style>
  <w:style w:type="paragraph" w:customStyle="1" w:styleId="affffff3">
    <w:name w:val="Содержание"/>
    <w:basedOn w:val="a1"/>
    <w:qFormat/>
    <w:rsid w:val="007D7767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30">
    <w:name w:val="Сетка таблицы13"/>
    <w:basedOn w:val="a3"/>
    <w:next w:val="af6"/>
    <w:uiPriority w:val="59"/>
    <w:rsid w:val="007D776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0">
    <w:name w:val="УГТП-Наименование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1">
    <w:name w:val="Таблица 12"/>
    <w:qFormat/>
    <w:rsid w:val="007D7767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1"/>
    <w:rsid w:val="007D7767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7D7767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4">
    <w:name w:val="основной"/>
    <w:basedOn w:val="a1"/>
    <w:link w:val="affffff5"/>
    <w:rsid w:val="007D7767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5">
    <w:name w:val="основной Знак"/>
    <w:basedOn w:val="a2"/>
    <w:link w:val="affffff4"/>
    <w:rsid w:val="007D7767"/>
    <w:rPr>
      <w:rFonts w:eastAsia="Times New Roman" w:cs="Times New Roman"/>
      <w:sz w:val="24"/>
    </w:rPr>
  </w:style>
  <w:style w:type="paragraph" w:styleId="affffff6">
    <w:name w:val="Note Heading"/>
    <w:basedOn w:val="a1"/>
    <w:link w:val="affffff7"/>
    <w:rsid w:val="007D7767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7">
    <w:name w:val="Заголовок записки Знак"/>
    <w:basedOn w:val="a2"/>
    <w:link w:val="affffff6"/>
    <w:rsid w:val="007D7767"/>
    <w:rPr>
      <w:rFonts w:eastAsia="Times New Roman" w:cs="Times New Roman"/>
      <w:b/>
      <w:sz w:val="28"/>
    </w:rPr>
  </w:style>
  <w:style w:type="paragraph" w:customStyle="1" w:styleId="affffff8">
    <w:name w:val="Пояснение"/>
    <w:rsid w:val="007D7767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2"/>
    <w:rsid w:val="007D7767"/>
  </w:style>
  <w:style w:type="paragraph" w:customStyle="1" w:styleId="11">
    <w:name w:val="Список маркированный 1"/>
    <w:basedOn w:val="a1"/>
    <w:link w:val="1ff"/>
    <w:autoRedefine/>
    <w:qFormat/>
    <w:rsid w:val="007D7767"/>
    <w:pPr>
      <w:numPr>
        <w:numId w:val="6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">
    <w:name w:val="Список маркированный 1 Знак"/>
    <w:link w:val="11"/>
    <w:rsid w:val="007D7767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2"/>
    <w:rsid w:val="007D7767"/>
  </w:style>
  <w:style w:type="paragraph" w:customStyle="1" w:styleId="-1">
    <w:name w:val="УГТП-Боковой штамп"/>
    <w:basedOn w:val="a1"/>
    <w:rsid w:val="007D7767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3">
    <w:name w:val="Основной текст (7)_"/>
    <w:basedOn w:val="a2"/>
    <w:link w:val="74"/>
    <w:uiPriority w:val="99"/>
    <w:rsid w:val="007D7767"/>
    <w:rPr>
      <w:sz w:val="14"/>
      <w:szCs w:val="14"/>
      <w:shd w:val="clear" w:color="auto" w:fill="FFFFFF"/>
    </w:rPr>
  </w:style>
  <w:style w:type="paragraph" w:customStyle="1" w:styleId="74">
    <w:name w:val="Основной текст (7)"/>
    <w:basedOn w:val="a1"/>
    <w:link w:val="73"/>
    <w:uiPriority w:val="99"/>
    <w:rsid w:val="007D7767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1"/>
    <w:rsid w:val="007D7767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9">
    <w:name w:val="Знак Знак Знак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7D7767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2"/>
    <w:link w:val="Preformat"/>
    <w:rsid w:val="007D7767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2"/>
    <w:link w:val="ConsNormal"/>
    <w:rsid w:val="007D7767"/>
    <w:rPr>
      <w:rFonts w:ascii="Arial" w:eastAsia="Arial" w:hAnsi="Arial" w:cs="Arial"/>
      <w:lang w:eastAsia="ar-SA"/>
    </w:rPr>
  </w:style>
  <w:style w:type="paragraph" w:customStyle="1" w:styleId="affffffa">
    <w:name w:val="Зоны"/>
    <w:basedOn w:val="a1"/>
    <w:rsid w:val="007D7767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b">
    <w:name w:val="Основной стиль"/>
    <w:basedOn w:val="a1"/>
    <w:link w:val="affffffc"/>
    <w:rsid w:val="007D7767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c">
    <w:name w:val="Основной стиль Знак"/>
    <w:link w:val="affffffb"/>
    <w:rsid w:val="007D7767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7D7767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s11">
    <w:name w:val="s_1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FontStyle41">
    <w:name w:val="Font Style41"/>
    <w:basedOn w:val="a2"/>
    <w:uiPriority w:val="99"/>
    <w:rsid w:val="007D776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7D7767"/>
    <w:rPr>
      <w:rFonts w:ascii="Times New Roman" w:hAnsi="Times New Roman" w:cs="Times New Roman"/>
      <w:i/>
      <w:iCs/>
      <w:sz w:val="18"/>
      <w:szCs w:val="18"/>
    </w:rPr>
  </w:style>
  <w:style w:type="paragraph" w:customStyle="1" w:styleId="affffffd">
    <w:name w:val="Абзац"/>
    <w:basedOn w:val="a1"/>
    <w:link w:val="affffffe"/>
    <w:rsid w:val="007D7767"/>
    <w:pPr>
      <w:widowControl/>
      <w:suppressAutoHyphens w:val="0"/>
      <w:autoSpaceDN/>
      <w:spacing w:before="120" w:after="60" w:line="240" w:lineRule="auto"/>
      <w:ind w:firstLine="567"/>
      <w:textAlignment w:val="auto"/>
    </w:pPr>
    <w:rPr>
      <w:kern w:val="0"/>
      <w:sz w:val="24"/>
      <w:szCs w:val="24"/>
    </w:rPr>
  </w:style>
  <w:style w:type="character" w:customStyle="1" w:styleId="affffffe">
    <w:name w:val="Абзац Знак"/>
    <w:basedOn w:val="a2"/>
    <w:link w:val="affffffd"/>
    <w:rsid w:val="007D7767"/>
    <w:rPr>
      <w:rFonts w:eastAsia="Times New Roman" w:cs="Times New Roman"/>
      <w:sz w:val="24"/>
      <w:szCs w:val="24"/>
    </w:rPr>
  </w:style>
  <w:style w:type="paragraph" w:customStyle="1" w:styleId="Report">
    <w:name w:val="Report"/>
    <w:basedOn w:val="a1"/>
    <w:rsid w:val="007D7767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">
    <w:name w:val="......."/>
    <w:basedOn w:val="Default"/>
    <w:next w:val="Default"/>
    <w:rsid w:val="007D7767"/>
    <w:rPr>
      <w:color w:val="auto"/>
    </w:rPr>
  </w:style>
  <w:style w:type="paragraph" w:customStyle="1" w:styleId="nienie">
    <w:name w:val="nienie"/>
    <w:basedOn w:val="Iauiue"/>
    <w:rsid w:val="007D7767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2"/>
    <w:link w:val="111"/>
    <w:rsid w:val="007D7767"/>
    <w:rPr>
      <w:rFonts w:eastAsia="Arial" w:cs="Calibri"/>
      <w:sz w:val="24"/>
      <w:lang w:eastAsia="ar-SA"/>
    </w:rPr>
  </w:style>
  <w:style w:type="paragraph" w:customStyle="1" w:styleId="2f7">
    <w:name w:val="Список маркированный 2"/>
    <w:basedOn w:val="11"/>
    <w:link w:val="2f8"/>
    <w:qFormat/>
    <w:rsid w:val="007D7767"/>
    <w:pPr>
      <w:widowControl/>
      <w:tabs>
        <w:tab w:val="clear" w:pos="1134"/>
      </w:tabs>
    </w:pPr>
    <w:rPr>
      <w:lang w:eastAsia="en-US"/>
    </w:rPr>
  </w:style>
  <w:style w:type="character" w:customStyle="1" w:styleId="2f8">
    <w:name w:val="Список маркированный 2 Знак"/>
    <w:link w:val="2f7"/>
    <w:rsid w:val="007D7767"/>
    <w:rPr>
      <w:rFonts w:eastAsia="Times New Roman" w:cs="Times New Roman"/>
      <w:sz w:val="24"/>
      <w:szCs w:val="24"/>
      <w:lang w:eastAsia="en-US"/>
    </w:rPr>
  </w:style>
  <w:style w:type="paragraph" w:customStyle="1" w:styleId="1ff0">
    <w:name w:val="Знак Знак Знак1 Знак"/>
    <w:basedOn w:val="a1"/>
    <w:rsid w:val="007D7767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0">
    <w:name w:val="Body Text First Indent"/>
    <w:basedOn w:val="af7"/>
    <w:link w:val="afffffff1"/>
    <w:rsid w:val="007D7767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1">
    <w:name w:val="Красная строка Знак"/>
    <w:basedOn w:val="af8"/>
    <w:link w:val="afffffff0"/>
    <w:rsid w:val="007D776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2"/>
    <w:rsid w:val="007D7767"/>
  </w:style>
  <w:style w:type="character" w:customStyle="1" w:styleId="NoSpacingChar">
    <w:name w:val="No Spacing Char"/>
    <w:link w:val="1f2"/>
    <w:locked/>
    <w:rsid w:val="007D7767"/>
    <w:rPr>
      <w:rFonts w:ascii="Calibri" w:eastAsia="Arial" w:hAnsi="Calibri" w:cs="Calibri"/>
      <w:sz w:val="22"/>
      <w:szCs w:val="22"/>
      <w:lang w:eastAsia="ar-SA"/>
    </w:rPr>
  </w:style>
  <w:style w:type="table" w:customStyle="1" w:styleId="230">
    <w:name w:val="Сетка таблицы23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Îáû÷íûé1"/>
    <w:rsid w:val="007D7767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2">
    <w:name w:val="ТАБ ТЕКСТ"/>
    <w:basedOn w:val="a1"/>
    <w:link w:val="afffffff3"/>
    <w:qFormat/>
    <w:rsid w:val="007D7767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3">
    <w:name w:val="ТАБ ТЕКСТ Знак"/>
    <w:basedOn w:val="a2"/>
    <w:link w:val="afffffff2"/>
    <w:rsid w:val="007D7767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4"/>
    <w:rsid w:val="007D7767"/>
    <w:pPr>
      <w:numPr>
        <w:numId w:val="7"/>
      </w:numPr>
    </w:pPr>
  </w:style>
  <w:style w:type="table" w:customStyle="1" w:styleId="TableGridReport4">
    <w:name w:val="Table Grid Report4"/>
    <w:basedOn w:val="a3"/>
    <w:next w:val="af6"/>
    <w:uiPriority w:val="99"/>
    <w:rsid w:val="00EB4E7B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4"/>
    <w:uiPriority w:val="99"/>
    <w:semiHidden/>
    <w:unhideWhenUsed/>
    <w:rsid w:val="007B0B1C"/>
  </w:style>
  <w:style w:type="table" w:customStyle="1" w:styleId="TableGridReport5">
    <w:name w:val="Table Grid Report5"/>
    <w:basedOn w:val="a3"/>
    <w:next w:val="af6"/>
    <w:uiPriority w:val="99"/>
    <w:rsid w:val="007B0B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f6"/>
    <w:uiPriority w:val="59"/>
    <w:rsid w:val="007B0B1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3">
    <w:name w:val="WW8Num13"/>
    <w:basedOn w:val="a4"/>
    <w:rsid w:val="007B0B1C"/>
  </w:style>
  <w:style w:type="numbering" w:customStyle="1" w:styleId="65">
    <w:name w:val="Нет списка6"/>
    <w:next w:val="a4"/>
    <w:uiPriority w:val="99"/>
    <w:semiHidden/>
    <w:unhideWhenUsed/>
    <w:rsid w:val="00194915"/>
  </w:style>
  <w:style w:type="table" w:customStyle="1" w:styleId="TableGridReport6">
    <w:name w:val="Table Grid Report6"/>
    <w:basedOn w:val="a3"/>
    <w:next w:val="af6"/>
    <w:uiPriority w:val="99"/>
    <w:rsid w:val="0019491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f6"/>
    <w:uiPriority w:val="59"/>
    <w:rsid w:val="00194915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4">
    <w:name w:val="WW8Num14"/>
    <w:basedOn w:val="a4"/>
    <w:rsid w:val="00194915"/>
  </w:style>
  <w:style w:type="table" w:customStyle="1" w:styleId="TableGridReport7">
    <w:name w:val="Table Grid Report7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4"/>
    <w:uiPriority w:val="99"/>
    <w:semiHidden/>
    <w:unhideWhenUsed/>
    <w:rsid w:val="007D008C"/>
  </w:style>
  <w:style w:type="table" w:customStyle="1" w:styleId="TableGridReport8">
    <w:name w:val="Table Grid Report8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3"/>
    <w:next w:val="af6"/>
    <w:uiPriority w:val="59"/>
    <w:rsid w:val="007D008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5">
    <w:name w:val="WW8Num15"/>
    <w:basedOn w:val="a4"/>
    <w:rsid w:val="007D008C"/>
  </w:style>
  <w:style w:type="table" w:customStyle="1" w:styleId="101">
    <w:name w:val="Сетка таблицы10"/>
    <w:basedOn w:val="a3"/>
    <w:next w:val="af6"/>
    <w:uiPriority w:val="99"/>
    <w:rsid w:val="003E726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f6"/>
    <w:uiPriority w:val="99"/>
    <w:rsid w:val="00373755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Обычный6"/>
    <w:rsid w:val="00A366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80">
    <w:name w:val="Сетка таблицы18"/>
    <w:basedOn w:val="a3"/>
    <w:next w:val="af6"/>
    <w:uiPriority w:val="99"/>
    <w:rsid w:val="00A366E2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archresult">
    <w:name w:val="search_result"/>
    <w:basedOn w:val="a2"/>
    <w:rsid w:val="00A04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962619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1"/>
    <w:next w:val="a1"/>
    <w:link w:val="12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1"/>
    <w:next w:val="a1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1"/>
    <w:next w:val="a1"/>
    <w:link w:val="30"/>
    <w:uiPriority w:val="9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1"/>
    <w:next w:val="a1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1"/>
    <w:next w:val="a1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1"/>
    <w:next w:val="a1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1"/>
    <w:next w:val="a1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1"/>
    <w:next w:val="a1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5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6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7">
    <w:name w:val="Subtitle"/>
    <w:aliases w:val="заголовок 2"/>
    <w:basedOn w:val="a6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8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9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6">
    <w:name w:val="Номер страницы1"/>
    <w:basedOn w:val="a2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a">
    <w:name w:val="Верхний колонтитул Знак"/>
    <w:uiPriority w:val="99"/>
    <w:rsid w:val="00466849"/>
    <w:rPr>
      <w:sz w:val="28"/>
      <w:szCs w:val="28"/>
    </w:rPr>
  </w:style>
  <w:style w:type="paragraph" w:styleId="ab">
    <w:name w:val="header"/>
    <w:basedOn w:val="a1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7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c">
    <w:name w:val="No Spacing"/>
    <w:aliases w:val="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d">
    <w:name w:val="Plain Text"/>
    <w:basedOn w:val="a1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e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">
    <w:name w:val="footer"/>
    <w:basedOn w:val="a1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8">
    <w:name w:val="Текст1"/>
    <w:basedOn w:val="a1"/>
    <w:uiPriority w:val="99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1">
    <w:name w:val="List Paragraph"/>
    <w:aliases w:val="числа"/>
    <w:basedOn w:val="a1"/>
    <w:link w:val="af2"/>
    <w:uiPriority w:val="34"/>
    <w:qFormat/>
    <w:rsid w:val="00466849"/>
    <w:pPr>
      <w:ind w:left="720"/>
    </w:pPr>
  </w:style>
  <w:style w:type="numbering" w:customStyle="1" w:styleId="WW8Num1">
    <w:name w:val="WW8Num1"/>
    <w:basedOn w:val="a4"/>
    <w:rsid w:val="00466849"/>
    <w:pPr>
      <w:numPr>
        <w:numId w:val="1"/>
      </w:numPr>
    </w:pPr>
  </w:style>
  <w:style w:type="paragraph" w:styleId="af3">
    <w:name w:val="Normal (Web)"/>
    <w:aliases w:val="Обычный (Web),Обычный (Web)1"/>
    <w:basedOn w:val="a1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4">
    <w:name w:val="Strong"/>
    <w:aliases w:val="цифры"/>
    <w:uiPriority w:val="22"/>
    <w:qFormat/>
    <w:rsid w:val="007364F7"/>
    <w:rPr>
      <w:b/>
      <w:bCs/>
    </w:rPr>
  </w:style>
  <w:style w:type="paragraph" w:customStyle="1" w:styleId="af5">
    <w:name w:val="Содержимое таблицы"/>
    <w:basedOn w:val="af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6">
    <w:name w:val="Table Grid"/>
    <w:aliases w:val="Table Grid Report"/>
    <w:basedOn w:val="a3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1"/>
    <w:link w:val="af8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8">
    <w:name w:val="Основной текст Знак"/>
    <w:link w:val="af7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1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1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1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1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1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uiPriority w:val="9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9">
    <w:name w:val="page number"/>
    <w:basedOn w:val="19"/>
    <w:rsid w:val="00921760"/>
  </w:style>
  <w:style w:type="character" w:customStyle="1" w:styleId="afa">
    <w:name w:val="Символ нумерации"/>
    <w:rsid w:val="00921760"/>
  </w:style>
  <w:style w:type="character" w:styleId="afb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c">
    <w:name w:val="Заголовок"/>
    <w:basedOn w:val="a1"/>
    <w:next w:val="af7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d">
    <w:name w:val="Body Text Indent"/>
    <w:basedOn w:val="a1"/>
    <w:link w:val="afe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e">
    <w:name w:val="Основной текст с отступом Знак"/>
    <w:link w:val="afd"/>
    <w:rsid w:val="00921760"/>
    <w:rPr>
      <w:rFonts w:eastAsia="Times New Roman" w:cs="Times New Roman"/>
      <w:sz w:val="28"/>
      <w:lang w:eastAsia="ar-SA"/>
    </w:rPr>
  </w:style>
  <w:style w:type="paragraph" w:customStyle="1" w:styleId="aff">
    <w:name w:val="Заголовок таблицы"/>
    <w:basedOn w:val="af5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0">
    <w:name w:val="Содержимое врезки"/>
    <w:basedOn w:val="af7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a">
    <w:name w:val="Название1"/>
    <w:basedOn w:val="a1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1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1">
    <w:name w:val="Знак 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2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3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4">
    <w:name w:val="FollowedHyperlink"/>
    <w:uiPriority w:val="99"/>
    <w:rsid w:val="00D7382D"/>
    <w:rPr>
      <w:color w:val="800080"/>
      <w:u w:val="single"/>
    </w:rPr>
  </w:style>
  <w:style w:type="character" w:styleId="aff5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6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7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8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a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b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c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d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e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">
    <w:name w:val="Гипертекстовая ссылка"/>
    <w:uiPriority w:val="99"/>
    <w:rsid w:val="00D7382D"/>
    <w:rPr>
      <w:color w:val="008000"/>
    </w:rPr>
  </w:style>
  <w:style w:type="character" w:customStyle="1" w:styleId="afff0">
    <w:name w:val="Обычный (веб) Знак"/>
    <w:aliases w:val="Обычный (Web) Знак,Обычный (Web)1 Знак"/>
    <w:uiPriority w:val="99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1"/>
    <w:next w:val="a1"/>
    <w:uiPriority w:val="39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1">
    <w:name w:val="TOC Heading"/>
    <w:basedOn w:val="10"/>
    <w:next w:val="a1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1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1"/>
    <w:next w:val="a1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1"/>
    <w:next w:val="a1"/>
    <w:uiPriority w:val="39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1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1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1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1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1"/>
    <w:next w:val="a1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1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1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1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1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1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1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1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1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1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1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1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2">
    <w:name w:val="Таблица"/>
    <w:basedOn w:val="a1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3">
    <w:name w:val="Заголовок таблици"/>
    <w:basedOn w:val="a1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4">
    <w:name w:val="Обычный в таблице"/>
    <w:basedOn w:val="a1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1"/>
    <w:next w:val="a1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5">
    <w:name w:val="Абзац рядовой"/>
    <w:basedOn w:val="a1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6">
    <w:name w:val="СтильЗ"/>
    <w:basedOn w:val="a1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1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5">
    <w:name w:val="S_Обычний подчёркнутый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1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1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1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1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7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8">
    <w:name w:val="Знак Знак Знак Знак Знак Знак"/>
    <w:basedOn w:val="a1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1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9">
    <w:name w:val="основной текст"/>
    <w:basedOn w:val="a1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1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1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a">
    <w:name w:val="Штамп"/>
    <w:basedOn w:val="a1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1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1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1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1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1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1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1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1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1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1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1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1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1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1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1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b">
    <w:name w:val="Block Text"/>
    <w:basedOn w:val="a1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c">
    <w:name w:val="П.З."/>
    <w:basedOn w:val="a1"/>
    <w:link w:val="afffd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d">
    <w:name w:val="П.З. Знак"/>
    <w:link w:val="afffc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1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e">
    <w:name w:val="Цветовое выделение"/>
    <w:uiPriority w:val="99"/>
    <w:rsid w:val="00D7382D"/>
    <w:rPr>
      <w:b/>
      <w:color w:val="26282F"/>
    </w:rPr>
  </w:style>
  <w:style w:type="paragraph" w:customStyle="1" w:styleId="affff">
    <w:name w:val="Комментарий"/>
    <w:basedOn w:val="a1"/>
    <w:next w:val="a1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0">
    <w:name w:val="Информация о версии"/>
    <w:basedOn w:val="affff"/>
    <w:next w:val="a1"/>
    <w:uiPriority w:val="99"/>
    <w:rsid w:val="00D7382D"/>
    <w:rPr>
      <w:i/>
      <w:iCs/>
    </w:rPr>
  </w:style>
  <w:style w:type="paragraph" w:customStyle="1" w:styleId="affff1">
    <w:name w:val="Нормальный (таблица)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2">
    <w:name w:val="Прижатый влево"/>
    <w:basedOn w:val="a1"/>
    <w:next w:val="a1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1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1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1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1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1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1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3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4">
    <w:name w:val="Текст таблицы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5">
    <w:name w:val="_Текст записки + полужирный"/>
    <w:basedOn w:val="affff3"/>
    <w:rsid w:val="00D7382D"/>
    <w:rPr>
      <w:b/>
      <w:bCs/>
    </w:rPr>
  </w:style>
  <w:style w:type="paragraph" w:styleId="affff6">
    <w:name w:val="Document Map"/>
    <w:basedOn w:val="a1"/>
    <w:link w:val="affff7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7">
    <w:name w:val="Схема документа Знак"/>
    <w:link w:val="affff6"/>
    <w:uiPriority w:val="99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8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1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1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1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1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1"/>
    <w:next w:val="a1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1"/>
    <w:next w:val="a1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1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1"/>
    <w:next w:val="a1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9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1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1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a">
    <w:name w:val="List Bullet"/>
    <w:basedOn w:val="a1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b">
    <w:name w:val="Абзац основной"/>
    <w:basedOn w:val="a1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1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1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7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d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1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1"/>
    <w:next w:val="a1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1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c">
    <w:name w:val="annotation text"/>
    <w:basedOn w:val="a1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c"/>
    <w:semiHidden/>
    <w:rsid w:val="00D7382D"/>
    <w:rPr>
      <w:rFonts w:eastAsia="Times New Roman" w:cs="Times New Roman"/>
    </w:rPr>
  </w:style>
  <w:style w:type="paragraph" w:styleId="affffd">
    <w:name w:val="annotation subject"/>
    <w:basedOn w:val="affffc"/>
    <w:next w:val="affffc"/>
    <w:link w:val="affffe"/>
    <w:semiHidden/>
    <w:rsid w:val="00D7382D"/>
    <w:rPr>
      <w:b/>
      <w:bCs/>
    </w:rPr>
  </w:style>
  <w:style w:type="character" w:customStyle="1" w:styleId="affffe">
    <w:name w:val="Тема примечания Знак"/>
    <w:link w:val="affffd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">
    <w:name w:val="caption"/>
    <w:basedOn w:val="a1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0">
    <w:name w:val="Без висячих строк"/>
    <w:basedOn w:val="a1"/>
    <w:next w:val="a1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1"/>
    <w:next w:val="a1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1"/>
    <w:next w:val="a1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1">
    <w:name w:val="ПЦ"/>
    <w:basedOn w:val="a1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2">
    <w:name w:val="ПЦ не жирный"/>
    <w:basedOn w:val="afffff1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3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1"/>
    <w:next w:val="a1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1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4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5">
    <w:name w:val="Знак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1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1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1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1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1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1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4"/>
    <w:uiPriority w:val="99"/>
    <w:semiHidden/>
    <w:unhideWhenUsed/>
    <w:rsid w:val="0000221C"/>
  </w:style>
  <w:style w:type="paragraph" w:styleId="afffff6">
    <w:name w:val="footnote text"/>
    <w:aliases w:val="Table_Footnote_last Знак,Table_Footnote_last Знак Знак,Table_Footnote_last"/>
    <w:basedOn w:val="a1"/>
    <w:link w:val="afffff7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7">
    <w:name w:val="Текст сноски Знак"/>
    <w:aliases w:val="Table_Footnote_last Знак Знак1,Table_Footnote_last Знак Знак Знак,Table_Footnote_last Знак1"/>
    <w:link w:val="afffff6"/>
    <w:rsid w:val="0000221C"/>
    <w:rPr>
      <w:rFonts w:ascii="Calibri" w:eastAsia="Times New Roman" w:hAnsi="Calibri" w:cs="Times New Roman"/>
      <w:lang w:eastAsia="en-US"/>
    </w:rPr>
  </w:style>
  <w:style w:type="character" w:styleId="afffff8">
    <w:name w:val="footnote reference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9">
    <w:name w:val="annotation reference"/>
    <w:semiHidden/>
    <w:unhideWhenUsed/>
    <w:rsid w:val="0000221C"/>
    <w:rPr>
      <w:sz w:val="16"/>
      <w:szCs w:val="16"/>
    </w:rPr>
  </w:style>
  <w:style w:type="paragraph" w:styleId="afffffa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4"/>
    <w:uiPriority w:val="99"/>
    <w:semiHidden/>
    <w:unhideWhenUsed/>
    <w:rsid w:val="0000221C"/>
  </w:style>
  <w:style w:type="table" w:customStyle="1" w:styleId="116">
    <w:name w:val="Сетка таблицы11"/>
    <w:basedOn w:val="a3"/>
    <w:next w:val="af6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3"/>
    <w:next w:val="af6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1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4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3"/>
    <w:next w:val="af6"/>
    <w:uiPriority w:val="59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b">
    <w:name w:val="Основной шрифт"/>
    <w:rsid w:val="0000221C"/>
  </w:style>
  <w:style w:type="character" w:customStyle="1" w:styleId="afffffc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1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1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1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2">
    <w:name w:val="Абзац списка Знак"/>
    <w:aliases w:val="числа Знак"/>
    <w:link w:val="af1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3"/>
    <w:next w:val="af6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4"/>
    <w:uiPriority w:val="99"/>
    <w:semiHidden/>
    <w:unhideWhenUsed/>
    <w:rsid w:val="00322C78"/>
  </w:style>
  <w:style w:type="table" w:customStyle="1" w:styleId="120">
    <w:name w:val="Сетка таблицы12"/>
    <w:basedOn w:val="a3"/>
    <w:next w:val="af6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4"/>
    <w:semiHidden/>
    <w:rsid w:val="00322C78"/>
  </w:style>
  <w:style w:type="table" w:customStyle="1" w:styleId="2110">
    <w:name w:val="Сетка таблицы211"/>
    <w:basedOn w:val="a3"/>
    <w:next w:val="af6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4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3"/>
    <w:next w:val="af6"/>
    <w:uiPriority w:val="5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3"/>
    <w:next w:val="af6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next w:val="af6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f6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3"/>
    <w:next w:val="af6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3"/>
    <w:next w:val="af6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3"/>
    <w:next w:val="af6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3"/>
    <w:next w:val="af6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3"/>
    <w:next w:val="af6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3"/>
    <w:next w:val="af6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basedOn w:val="a3"/>
    <w:next w:val="af6"/>
    <w:uiPriority w:val="99"/>
    <w:rsid w:val="00C92E06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2">
    <w:name w:val="Table Grid Report2"/>
    <w:basedOn w:val="a3"/>
    <w:next w:val="af6"/>
    <w:uiPriority w:val="59"/>
    <w:rsid w:val="000D5D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"/>
    <w:next w:val="a4"/>
    <w:uiPriority w:val="99"/>
    <w:semiHidden/>
    <w:unhideWhenUsed/>
    <w:rsid w:val="007D7767"/>
  </w:style>
  <w:style w:type="paragraph" w:customStyle="1" w:styleId="afffffd">
    <w:name w:val="Заголовок раздела"/>
    <w:basedOn w:val="10"/>
    <w:next w:val="afffffe"/>
    <w:link w:val="affffff"/>
    <w:qFormat/>
    <w:rsid w:val="007D7767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e">
    <w:name w:val="Заголовок подраздела"/>
    <w:basedOn w:val="afffffd"/>
    <w:next w:val="ad"/>
    <w:link w:val="affffff0"/>
    <w:autoRedefine/>
    <w:qFormat/>
    <w:rsid w:val="007D7767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0">
    <w:name w:val="Заголовок подраздела Знак"/>
    <w:basedOn w:val="affffff"/>
    <w:link w:val="afffffe"/>
    <w:rsid w:val="007D7767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">
    <w:name w:val="Заголовок раздела Знак"/>
    <w:basedOn w:val="12"/>
    <w:link w:val="afffffd"/>
    <w:rsid w:val="007D7767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3">
    <w:name w:val="Table Grid Report3"/>
    <w:basedOn w:val="a3"/>
    <w:next w:val="af6"/>
    <w:uiPriority w:val="99"/>
    <w:rsid w:val="007D77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исление дефис"/>
    <w:qFormat/>
    <w:rsid w:val="007D7767"/>
    <w:pPr>
      <w:numPr>
        <w:numId w:val="4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1">
    <w:name w:val="Перечисление буква"/>
    <w:next w:val="ad"/>
    <w:autoRedefine/>
    <w:qFormat/>
    <w:rsid w:val="007D7767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d"/>
    <w:autoRedefine/>
    <w:qFormat/>
    <w:rsid w:val="007D7767"/>
    <w:pPr>
      <w:numPr>
        <w:numId w:val="5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2">
    <w:name w:val="Содержание тома"/>
    <w:autoRedefine/>
    <w:qFormat/>
    <w:rsid w:val="007D7767"/>
    <w:rPr>
      <w:rFonts w:eastAsia="Times New Roman" w:cs="Times New Roman"/>
      <w:noProof/>
      <w:sz w:val="28"/>
    </w:rPr>
  </w:style>
  <w:style w:type="paragraph" w:customStyle="1" w:styleId="affffff3">
    <w:name w:val="Содержание"/>
    <w:basedOn w:val="a1"/>
    <w:qFormat/>
    <w:rsid w:val="007D7767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30">
    <w:name w:val="Сетка таблицы13"/>
    <w:basedOn w:val="a3"/>
    <w:next w:val="af6"/>
    <w:uiPriority w:val="59"/>
    <w:rsid w:val="007D776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0">
    <w:name w:val="УГТП-Наименование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1">
    <w:name w:val="Таблица 12"/>
    <w:qFormat/>
    <w:rsid w:val="007D7767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1"/>
    <w:rsid w:val="007D7767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7D7767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4">
    <w:name w:val="основной"/>
    <w:basedOn w:val="a1"/>
    <w:link w:val="affffff5"/>
    <w:rsid w:val="007D7767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5">
    <w:name w:val="основной Знак"/>
    <w:basedOn w:val="a2"/>
    <w:link w:val="affffff4"/>
    <w:rsid w:val="007D7767"/>
    <w:rPr>
      <w:rFonts w:eastAsia="Times New Roman" w:cs="Times New Roman"/>
      <w:sz w:val="24"/>
    </w:rPr>
  </w:style>
  <w:style w:type="paragraph" w:styleId="affffff6">
    <w:name w:val="Note Heading"/>
    <w:basedOn w:val="a1"/>
    <w:link w:val="affffff7"/>
    <w:rsid w:val="007D7767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7">
    <w:name w:val="Заголовок записки Знак"/>
    <w:basedOn w:val="a2"/>
    <w:link w:val="affffff6"/>
    <w:rsid w:val="007D7767"/>
    <w:rPr>
      <w:rFonts w:eastAsia="Times New Roman" w:cs="Times New Roman"/>
      <w:b/>
      <w:sz w:val="28"/>
    </w:rPr>
  </w:style>
  <w:style w:type="paragraph" w:customStyle="1" w:styleId="affffff8">
    <w:name w:val="Пояснение"/>
    <w:rsid w:val="007D7767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2"/>
    <w:rsid w:val="007D7767"/>
  </w:style>
  <w:style w:type="paragraph" w:customStyle="1" w:styleId="11">
    <w:name w:val="Список маркированный 1"/>
    <w:basedOn w:val="a1"/>
    <w:link w:val="1ff"/>
    <w:autoRedefine/>
    <w:qFormat/>
    <w:rsid w:val="007D7767"/>
    <w:pPr>
      <w:numPr>
        <w:numId w:val="6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">
    <w:name w:val="Список маркированный 1 Знак"/>
    <w:link w:val="11"/>
    <w:rsid w:val="007D7767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2"/>
    <w:rsid w:val="007D7767"/>
  </w:style>
  <w:style w:type="paragraph" w:customStyle="1" w:styleId="-1">
    <w:name w:val="УГТП-Боковой штамп"/>
    <w:basedOn w:val="a1"/>
    <w:rsid w:val="007D7767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3">
    <w:name w:val="Основной текст (7)_"/>
    <w:basedOn w:val="a2"/>
    <w:link w:val="74"/>
    <w:uiPriority w:val="99"/>
    <w:rsid w:val="007D7767"/>
    <w:rPr>
      <w:sz w:val="14"/>
      <w:szCs w:val="14"/>
      <w:shd w:val="clear" w:color="auto" w:fill="FFFFFF"/>
    </w:rPr>
  </w:style>
  <w:style w:type="paragraph" w:customStyle="1" w:styleId="74">
    <w:name w:val="Основной текст (7)"/>
    <w:basedOn w:val="a1"/>
    <w:link w:val="73"/>
    <w:uiPriority w:val="99"/>
    <w:rsid w:val="007D7767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1"/>
    <w:rsid w:val="007D7767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9">
    <w:name w:val="Знак Знак Знак"/>
    <w:basedOn w:val="a1"/>
    <w:rsid w:val="007D7767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7D7767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2"/>
    <w:link w:val="Preformat"/>
    <w:rsid w:val="007D7767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2"/>
    <w:link w:val="ConsNormal"/>
    <w:rsid w:val="007D7767"/>
    <w:rPr>
      <w:rFonts w:ascii="Arial" w:eastAsia="Arial" w:hAnsi="Arial" w:cs="Arial"/>
      <w:lang w:eastAsia="ar-SA"/>
    </w:rPr>
  </w:style>
  <w:style w:type="paragraph" w:customStyle="1" w:styleId="affffffa">
    <w:name w:val="Зоны"/>
    <w:basedOn w:val="a1"/>
    <w:rsid w:val="007D7767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b">
    <w:name w:val="Основной стиль"/>
    <w:basedOn w:val="a1"/>
    <w:link w:val="affffffc"/>
    <w:rsid w:val="007D7767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c">
    <w:name w:val="Основной стиль Знак"/>
    <w:link w:val="affffffb"/>
    <w:rsid w:val="007D7767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7D7767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s11">
    <w:name w:val="s_1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FontStyle41">
    <w:name w:val="Font Style41"/>
    <w:basedOn w:val="a2"/>
    <w:uiPriority w:val="99"/>
    <w:rsid w:val="007D776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7D7767"/>
    <w:rPr>
      <w:rFonts w:ascii="Times New Roman" w:hAnsi="Times New Roman" w:cs="Times New Roman"/>
      <w:i/>
      <w:iCs/>
      <w:sz w:val="18"/>
      <w:szCs w:val="18"/>
    </w:rPr>
  </w:style>
  <w:style w:type="paragraph" w:customStyle="1" w:styleId="affffffd">
    <w:name w:val="Абзац"/>
    <w:basedOn w:val="a1"/>
    <w:link w:val="affffffe"/>
    <w:rsid w:val="007D7767"/>
    <w:pPr>
      <w:widowControl/>
      <w:suppressAutoHyphens w:val="0"/>
      <w:autoSpaceDN/>
      <w:spacing w:before="120" w:after="60" w:line="240" w:lineRule="auto"/>
      <w:ind w:firstLine="567"/>
      <w:textAlignment w:val="auto"/>
    </w:pPr>
    <w:rPr>
      <w:kern w:val="0"/>
      <w:sz w:val="24"/>
      <w:szCs w:val="24"/>
    </w:rPr>
  </w:style>
  <w:style w:type="character" w:customStyle="1" w:styleId="affffffe">
    <w:name w:val="Абзац Знак"/>
    <w:basedOn w:val="a2"/>
    <w:link w:val="affffffd"/>
    <w:rsid w:val="007D7767"/>
    <w:rPr>
      <w:rFonts w:eastAsia="Times New Roman" w:cs="Times New Roman"/>
      <w:sz w:val="24"/>
      <w:szCs w:val="24"/>
    </w:rPr>
  </w:style>
  <w:style w:type="paragraph" w:customStyle="1" w:styleId="Report">
    <w:name w:val="Report"/>
    <w:basedOn w:val="a1"/>
    <w:rsid w:val="007D7767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">
    <w:name w:val="......."/>
    <w:basedOn w:val="Default"/>
    <w:next w:val="Default"/>
    <w:rsid w:val="007D7767"/>
    <w:rPr>
      <w:color w:val="auto"/>
    </w:rPr>
  </w:style>
  <w:style w:type="paragraph" w:customStyle="1" w:styleId="nienie">
    <w:name w:val="nienie"/>
    <w:basedOn w:val="Iauiue"/>
    <w:rsid w:val="007D7767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2"/>
    <w:link w:val="111"/>
    <w:rsid w:val="007D7767"/>
    <w:rPr>
      <w:rFonts w:eastAsia="Arial" w:cs="Calibri"/>
      <w:sz w:val="24"/>
      <w:lang w:eastAsia="ar-SA"/>
    </w:rPr>
  </w:style>
  <w:style w:type="paragraph" w:customStyle="1" w:styleId="2f7">
    <w:name w:val="Список маркированный 2"/>
    <w:basedOn w:val="11"/>
    <w:link w:val="2f8"/>
    <w:qFormat/>
    <w:rsid w:val="007D7767"/>
    <w:pPr>
      <w:widowControl/>
      <w:tabs>
        <w:tab w:val="clear" w:pos="1134"/>
      </w:tabs>
    </w:pPr>
    <w:rPr>
      <w:lang w:eastAsia="en-US"/>
    </w:rPr>
  </w:style>
  <w:style w:type="character" w:customStyle="1" w:styleId="2f8">
    <w:name w:val="Список маркированный 2 Знак"/>
    <w:link w:val="2f7"/>
    <w:rsid w:val="007D7767"/>
    <w:rPr>
      <w:rFonts w:eastAsia="Times New Roman" w:cs="Times New Roman"/>
      <w:sz w:val="24"/>
      <w:szCs w:val="24"/>
      <w:lang w:eastAsia="en-US"/>
    </w:rPr>
  </w:style>
  <w:style w:type="paragraph" w:customStyle="1" w:styleId="1ff0">
    <w:name w:val="Знак Знак Знак1 Знак"/>
    <w:basedOn w:val="a1"/>
    <w:rsid w:val="007D7767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0">
    <w:name w:val="Body Text First Indent"/>
    <w:basedOn w:val="af7"/>
    <w:link w:val="afffffff1"/>
    <w:rsid w:val="007D7767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1">
    <w:name w:val="Красная строка Знак"/>
    <w:basedOn w:val="af8"/>
    <w:link w:val="afffffff0"/>
    <w:rsid w:val="007D776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2"/>
    <w:rsid w:val="007D7767"/>
  </w:style>
  <w:style w:type="character" w:customStyle="1" w:styleId="NoSpacingChar">
    <w:name w:val="No Spacing Char"/>
    <w:link w:val="1f2"/>
    <w:locked/>
    <w:rsid w:val="007D7767"/>
    <w:rPr>
      <w:rFonts w:ascii="Calibri" w:eastAsia="Arial" w:hAnsi="Calibri" w:cs="Calibri"/>
      <w:sz w:val="22"/>
      <w:szCs w:val="22"/>
      <w:lang w:eastAsia="ar-SA"/>
    </w:rPr>
  </w:style>
  <w:style w:type="table" w:customStyle="1" w:styleId="230">
    <w:name w:val="Сетка таблицы23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3"/>
    <w:next w:val="af6"/>
    <w:uiPriority w:val="59"/>
    <w:rsid w:val="007D77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1">
    <w:name w:val="Îáû÷íûé1"/>
    <w:rsid w:val="007D7767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2">
    <w:name w:val="ТАБ ТЕКСТ"/>
    <w:basedOn w:val="a1"/>
    <w:link w:val="afffffff3"/>
    <w:qFormat/>
    <w:rsid w:val="007D7767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3">
    <w:name w:val="ТАБ ТЕКСТ Знак"/>
    <w:basedOn w:val="a2"/>
    <w:link w:val="afffffff2"/>
    <w:rsid w:val="007D7767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1"/>
    <w:rsid w:val="007D7767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4"/>
    <w:rsid w:val="007D7767"/>
    <w:pPr>
      <w:numPr>
        <w:numId w:val="7"/>
      </w:numPr>
    </w:pPr>
  </w:style>
  <w:style w:type="table" w:customStyle="1" w:styleId="TableGridReport4">
    <w:name w:val="Table Grid Report4"/>
    <w:basedOn w:val="a3"/>
    <w:next w:val="af6"/>
    <w:uiPriority w:val="99"/>
    <w:rsid w:val="00EB4E7B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4"/>
    <w:uiPriority w:val="99"/>
    <w:semiHidden/>
    <w:unhideWhenUsed/>
    <w:rsid w:val="007B0B1C"/>
  </w:style>
  <w:style w:type="table" w:customStyle="1" w:styleId="TableGridReport5">
    <w:name w:val="Table Grid Report5"/>
    <w:basedOn w:val="a3"/>
    <w:next w:val="af6"/>
    <w:uiPriority w:val="99"/>
    <w:rsid w:val="007B0B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f6"/>
    <w:uiPriority w:val="59"/>
    <w:rsid w:val="007B0B1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f6"/>
    <w:uiPriority w:val="59"/>
    <w:rsid w:val="007B0B1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3">
    <w:name w:val="WW8Num13"/>
    <w:basedOn w:val="a4"/>
    <w:rsid w:val="007B0B1C"/>
  </w:style>
  <w:style w:type="numbering" w:customStyle="1" w:styleId="65">
    <w:name w:val="Нет списка6"/>
    <w:next w:val="a4"/>
    <w:uiPriority w:val="99"/>
    <w:semiHidden/>
    <w:unhideWhenUsed/>
    <w:rsid w:val="00194915"/>
  </w:style>
  <w:style w:type="table" w:customStyle="1" w:styleId="TableGridReport6">
    <w:name w:val="Table Grid Report6"/>
    <w:basedOn w:val="a3"/>
    <w:next w:val="af6"/>
    <w:uiPriority w:val="99"/>
    <w:rsid w:val="0019491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f6"/>
    <w:uiPriority w:val="59"/>
    <w:rsid w:val="00194915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f6"/>
    <w:uiPriority w:val="59"/>
    <w:rsid w:val="00194915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4">
    <w:name w:val="WW8Num14"/>
    <w:basedOn w:val="a4"/>
    <w:rsid w:val="00194915"/>
  </w:style>
  <w:style w:type="table" w:customStyle="1" w:styleId="TableGridReport7">
    <w:name w:val="Table Grid Report7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4"/>
    <w:uiPriority w:val="99"/>
    <w:semiHidden/>
    <w:unhideWhenUsed/>
    <w:rsid w:val="007D008C"/>
  </w:style>
  <w:style w:type="table" w:customStyle="1" w:styleId="TableGridReport8">
    <w:name w:val="Table Grid Report8"/>
    <w:basedOn w:val="a3"/>
    <w:next w:val="af6"/>
    <w:uiPriority w:val="99"/>
    <w:rsid w:val="007D008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3"/>
    <w:next w:val="af6"/>
    <w:uiPriority w:val="59"/>
    <w:rsid w:val="007D008C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f6"/>
    <w:uiPriority w:val="59"/>
    <w:rsid w:val="007D008C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15">
    <w:name w:val="WW8Num15"/>
    <w:basedOn w:val="a4"/>
    <w:rsid w:val="007D008C"/>
  </w:style>
  <w:style w:type="table" w:customStyle="1" w:styleId="101">
    <w:name w:val="Сетка таблицы10"/>
    <w:basedOn w:val="a3"/>
    <w:next w:val="af6"/>
    <w:uiPriority w:val="99"/>
    <w:rsid w:val="003E726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f6"/>
    <w:uiPriority w:val="99"/>
    <w:rsid w:val="00373755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Обычный6"/>
    <w:rsid w:val="00A366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80">
    <w:name w:val="Сетка таблицы18"/>
    <w:basedOn w:val="a3"/>
    <w:next w:val="af6"/>
    <w:uiPriority w:val="99"/>
    <w:rsid w:val="00A366E2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archresult">
    <w:name w:val="search_result"/>
    <w:basedOn w:val="a2"/>
    <w:rsid w:val="00A0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1229D-1CA9-427A-997C-230AFA0A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44</Pages>
  <Words>9515</Words>
  <Characters>54241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Линникова Н.А.</cp:lastModifiedBy>
  <cp:revision>13</cp:revision>
  <cp:lastPrinted>2024-04-11T11:38:00Z</cp:lastPrinted>
  <dcterms:created xsi:type="dcterms:W3CDTF">2024-04-10T11:27:00Z</dcterms:created>
  <dcterms:modified xsi:type="dcterms:W3CDTF">2024-04-11T11:42:00Z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